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AD37" w14:textId="70D4D1DE" w:rsidR="006628F7" w:rsidRPr="005A7C30" w:rsidRDefault="008C3D2D" w:rsidP="001555E3">
      <w:pPr>
        <w:shd w:val="clear" w:color="auto" w:fill="FFFFFF"/>
        <w:spacing w:after="0" w:line="240" w:lineRule="auto"/>
        <w:outlineLvl w:val="0"/>
        <w:rPr>
          <w:rFonts w:ascii="Arial" w:eastAsia="Times New Roman" w:hAnsi="Arial" w:cs="Arial"/>
          <w:b/>
          <w:bCs/>
          <w:kern w:val="36"/>
          <w:sz w:val="28"/>
          <w:szCs w:val="28"/>
          <w:u w:val="single"/>
          <w:lang w:eastAsia="fr-FR"/>
          <w14:ligatures w14:val="none"/>
        </w:rPr>
      </w:pPr>
      <w:r w:rsidRPr="005A7C30">
        <w:rPr>
          <w:rFonts w:ascii="Arial" w:eastAsia="Times New Roman" w:hAnsi="Arial" w:cs="Arial"/>
          <w:b/>
          <w:bCs/>
          <w:kern w:val="36"/>
          <w:sz w:val="28"/>
          <w:szCs w:val="28"/>
          <w:highlight w:val="yellow"/>
          <w:u w:val="single"/>
          <w:lang w:eastAsia="fr-FR"/>
          <w14:ligatures w14:val="none"/>
        </w:rPr>
        <w:t xml:space="preserve">ANNEXE 1 : </w:t>
      </w:r>
      <w:r w:rsidR="006628F7" w:rsidRPr="006628F7">
        <w:rPr>
          <w:rFonts w:ascii="Arial" w:eastAsia="Times New Roman" w:hAnsi="Arial" w:cs="Arial"/>
          <w:b/>
          <w:bCs/>
          <w:kern w:val="36"/>
          <w:sz w:val="28"/>
          <w:szCs w:val="28"/>
          <w:highlight w:val="yellow"/>
          <w:u w:val="single"/>
          <w:lang w:eastAsia="fr-FR"/>
          <w14:ligatures w14:val="none"/>
        </w:rPr>
        <w:t>Les meublés de tourisme</w:t>
      </w:r>
    </w:p>
    <w:p w14:paraId="55402A81" w14:textId="77777777" w:rsidR="003D038F" w:rsidRPr="006628F7" w:rsidRDefault="003D038F" w:rsidP="001555E3">
      <w:pPr>
        <w:shd w:val="clear" w:color="auto" w:fill="FFFFFF"/>
        <w:spacing w:after="0" w:line="240" w:lineRule="auto"/>
        <w:outlineLvl w:val="0"/>
        <w:rPr>
          <w:rFonts w:ascii="Arial" w:eastAsia="Times New Roman" w:hAnsi="Arial" w:cs="Arial"/>
          <w:b/>
          <w:bCs/>
          <w:kern w:val="36"/>
          <w:sz w:val="28"/>
          <w:szCs w:val="28"/>
          <w:u w:val="single"/>
          <w:lang w:eastAsia="fr-FR"/>
          <w14:ligatures w14:val="none"/>
        </w:rPr>
      </w:pPr>
    </w:p>
    <w:p w14:paraId="7EA0E294" w14:textId="77777777" w:rsidR="006628F7" w:rsidRPr="006628F7" w:rsidRDefault="006628F7" w:rsidP="00F11427">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Les meublés de tourisme font aujourd'hui partie des hébergements vers lesquels les touristes se tournent volontiers dans le cadre de leurs courts ou longs séjours. La location de ce type d'hébergement répond à des règles strictes.</w:t>
      </w:r>
    </w:p>
    <w:p w14:paraId="02681489" w14:textId="19C0636A" w:rsidR="006628F7" w:rsidRPr="006628F7" w:rsidRDefault="006628F7" w:rsidP="001555E3">
      <w:pPr>
        <w:shd w:val="clear" w:color="auto" w:fill="FFFFFF"/>
        <w:spacing w:after="0" w:line="240" w:lineRule="auto"/>
        <w:rPr>
          <w:rFonts w:ascii="Arial" w:eastAsia="Times New Roman" w:hAnsi="Arial" w:cs="Arial"/>
          <w:kern w:val="0"/>
          <w:sz w:val="22"/>
          <w:szCs w:val="22"/>
          <w:lang w:eastAsia="fr-FR"/>
          <w14:ligatures w14:val="none"/>
        </w:rPr>
      </w:pPr>
    </w:p>
    <w:p w14:paraId="6E544F24" w14:textId="3A93DF58" w:rsidR="00F11427" w:rsidRPr="005D7B51" w:rsidRDefault="006628F7" w:rsidP="001555E3">
      <w:pPr>
        <w:shd w:val="clear" w:color="auto" w:fill="FFFFFF"/>
        <w:spacing w:after="0" w:line="240" w:lineRule="auto"/>
        <w:outlineLvl w:val="1"/>
        <w:rPr>
          <w:rFonts w:ascii="Arial" w:eastAsia="Times New Roman" w:hAnsi="Arial" w:cs="Arial"/>
          <w:b/>
          <w:bCs/>
          <w:kern w:val="0"/>
          <w:sz w:val="22"/>
          <w:szCs w:val="22"/>
          <w:lang w:eastAsia="fr-FR"/>
          <w14:ligatures w14:val="none"/>
        </w:rPr>
      </w:pPr>
      <w:r w:rsidRPr="006628F7">
        <w:rPr>
          <w:rFonts w:ascii="Arial" w:eastAsia="Times New Roman" w:hAnsi="Arial" w:cs="Arial"/>
          <w:b/>
          <w:bCs/>
          <w:kern w:val="0"/>
          <w:sz w:val="22"/>
          <w:szCs w:val="22"/>
          <w:lang w:eastAsia="fr-FR"/>
          <w14:ligatures w14:val="none"/>
        </w:rPr>
        <w:t>Meublés de tourisme : définition</w:t>
      </w:r>
    </w:p>
    <w:p w14:paraId="592A9019" w14:textId="77777777" w:rsidR="00F86024" w:rsidRPr="006628F7" w:rsidRDefault="00F86024" w:rsidP="001555E3">
      <w:pPr>
        <w:shd w:val="clear" w:color="auto" w:fill="FFFFFF"/>
        <w:spacing w:after="0" w:line="240" w:lineRule="auto"/>
        <w:outlineLvl w:val="1"/>
        <w:rPr>
          <w:rFonts w:ascii="Arial" w:eastAsia="Times New Roman" w:hAnsi="Arial" w:cs="Arial"/>
          <w:b/>
          <w:bCs/>
          <w:kern w:val="0"/>
          <w:sz w:val="22"/>
          <w:szCs w:val="22"/>
          <w:lang w:eastAsia="fr-FR"/>
          <w14:ligatures w14:val="none"/>
        </w:rPr>
      </w:pPr>
    </w:p>
    <w:p w14:paraId="12109E47" w14:textId="77777777" w:rsidR="006628F7" w:rsidRPr="006628F7" w:rsidRDefault="006628F7" w:rsidP="00F11427">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Les meublés de tourisme</w:t>
      </w:r>
      <w:r w:rsidRPr="006628F7">
        <w:rPr>
          <w:rFonts w:ascii="Arial" w:eastAsia="Times New Roman" w:hAnsi="Arial" w:cs="Arial"/>
          <w:b/>
          <w:bCs/>
          <w:kern w:val="0"/>
          <w:sz w:val="22"/>
          <w:szCs w:val="22"/>
          <w:lang w:eastAsia="fr-FR"/>
          <w14:ligatures w14:val="none"/>
        </w:rPr>
        <w:t>,</w:t>
      </w:r>
      <w:r w:rsidRPr="006628F7">
        <w:rPr>
          <w:rFonts w:ascii="Arial" w:eastAsia="Times New Roman" w:hAnsi="Arial" w:cs="Arial"/>
          <w:kern w:val="0"/>
          <w:sz w:val="22"/>
          <w:szCs w:val="22"/>
          <w:lang w:eastAsia="fr-FR"/>
          <w14:ligatures w14:val="none"/>
        </w:rPr>
        <w:t> dont le nombre est estimé à 1,2 million, sont des villas, appartements ou studios meublés, à l'usage exclusif du locataire. Ils se distinguent :</w:t>
      </w:r>
    </w:p>
    <w:p w14:paraId="2294C18B" w14:textId="77777777" w:rsidR="006628F7" w:rsidRPr="006628F7" w:rsidRDefault="006628F7" w:rsidP="00F11427">
      <w:pPr>
        <w:numPr>
          <w:ilvl w:val="0"/>
          <w:numId w:val="2"/>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628F7">
        <w:rPr>
          <w:rFonts w:ascii="Arial" w:eastAsia="Times New Roman" w:hAnsi="Arial" w:cs="Arial"/>
          <w:kern w:val="0"/>
          <w:sz w:val="22"/>
          <w:szCs w:val="22"/>
          <w:lang w:eastAsia="fr-FR"/>
          <w14:ligatures w14:val="none"/>
        </w:rPr>
        <w:t>des</w:t>
      </w:r>
      <w:proofErr w:type="gramEnd"/>
      <w:r w:rsidRPr="006628F7">
        <w:rPr>
          <w:rFonts w:ascii="Arial" w:eastAsia="Times New Roman" w:hAnsi="Arial" w:cs="Arial"/>
          <w:kern w:val="0"/>
          <w:sz w:val="22"/>
          <w:szCs w:val="22"/>
          <w:lang w:eastAsia="fr-FR"/>
          <w14:ligatures w14:val="none"/>
        </w:rPr>
        <w:t> </w:t>
      </w:r>
      <w:r w:rsidRPr="006628F7">
        <w:rPr>
          <w:rFonts w:ascii="Arial" w:eastAsia="Times New Roman" w:hAnsi="Arial" w:cs="Arial"/>
          <w:b/>
          <w:bCs/>
          <w:kern w:val="0"/>
          <w:sz w:val="22"/>
          <w:szCs w:val="22"/>
          <w:lang w:eastAsia="fr-FR"/>
          <w14:ligatures w14:val="none"/>
        </w:rPr>
        <w:t>locations </w:t>
      </w:r>
      <w:r w:rsidRPr="006628F7">
        <w:rPr>
          <w:rFonts w:ascii="Arial" w:eastAsia="Times New Roman" w:hAnsi="Arial" w:cs="Arial"/>
          <w:kern w:val="0"/>
          <w:sz w:val="22"/>
          <w:szCs w:val="22"/>
          <w:lang w:eastAsia="fr-FR"/>
          <w14:ligatures w14:val="none"/>
        </w:rPr>
        <w:t>faisant l’objet d’un bail d’habitation nue ou d’un bail d’habitation en meublé. En effet, les meublés de tourisme sont offerts à la location à une clientèle de passage qui n'y élit pas domicile et qui y effectue un séjour caractérisé par une location à la journée, à la semaine ou au mois (</w:t>
      </w:r>
      <w:hyperlink r:id="rId7" w:tgtFrame="_blank" w:tooltip="Lien externe - article L. 324-1-1 du code du tourisme - Dans un nouvel onglet" w:history="1">
        <w:r w:rsidRPr="006628F7">
          <w:rPr>
            <w:rFonts w:ascii="Arial" w:eastAsia="Times New Roman" w:hAnsi="Arial" w:cs="Arial"/>
            <w:kern w:val="0"/>
            <w:sz w:val="22"/>
            <w:szCs w:val="22"/>
            <w:lang w:eastAsia="fr-FR"/>
            <w14:ligatures w14:val="none"/>
          </w:rPr>
          <w:t>article L. 324-1-1 du code du tourisme</w:t>
        </w:r>
      </w:hyperlink>
      <w:r w:rsidRPr="006628F7">
        <w:rPr>
          <w:rFonts w:ascii="Arial" w:eastAsia="Times New Roman" w:hAnsi="Arial" w:cs="Arial"/>
          <w:kern w:val="0"/>
          <w:sz w:val="22"/>
          <w:szCs w:val="22"/>
          <w:lang w:eastAsia="fr-FR"/>
          <w14:ligatures w14:val="none"/>
        </w:rPr>
        <w:t>). La durée maximale de la location qui constitue une location saisonnière ne peut excéder 90 jours consécutifs ;</w:t>
      </w:r>
    </w:p>
    <w:p w14:paraId="3FD1AA5E" w14:textId="77777777" w:rsidR="006628F7" w:rsidRPr="006628F7" w:rsidRDefault="006628F7" w:rsidP="00F11427">
      <w:pPr>
        <w:numPr>
          <w:ilvl w:val="0"/>
          <w:numId w:val="2"/>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628F7">
        <w:rPr>
          <w:rFonts w:ascii="Arial" w:eastAsia="Times New Roman" w:hAnsi="Arial" w:cs="Arial"/>
          <w:kern w:val="0"/>
          <w:sz w:val="22"/>
          <w:szCs w:val="22"/>
          <w:lang w:eastAsia="fr-FR"/>
          <w14:ligatures w14:val="none"/>
        </w:rPr>
        <w:t>de</w:t>
      </w:r>
      <w:proofErr w:type="gramEnd"/>
      <w:r w:rsidRPr="006628F7">
        <w:rPr>
          <w:rFonts w:ascii="Arial" w:eastAsia="Times New Roman" w:hAnsi="Arial" w:cs="Arial"/>
          <w:kern w:val="0"/>
          <w:sz w:val="22"/>
          <w:szCs w:val="22"/>
          <w:lang w:eastAsia="fr-FR"/>
          <w14:ligatures w14:val="none"/>
        </w:rPr>
        <w:t xml:space="preserve"> la </w:t>
      </w:r>
      <w:r w:rsidRPr="006628F7">
        <w:rPr>
          <w:rFonts w:ascii="Arial" w:eastAsia="Times New Roman" w:hAnsi="Arial" w:cs="Arial"/>
          <w:b/>
          <w:bCs/>
          <w:kern w:val="0"/>
          <w:sz w:val="22"/>
          <w:szCs w:val="22"/>
          <w:lang w:eastAsia="fr-FR"/>
          <w14:ligatures w14:val="none"/>
        </w:rPr>
        <w:t>chambre d’hôte</w:t>
      </w:r>
      <w:r w:rsidRPr="006628F7">
        <w:rPr>
          <w:rFonts w:ascii="Arial" w:eastAsia="Times New Roman" w:hAnsi="Arial" w:cs="Arial"/>
          <w:kern w:val="0"/>
          <w:sz w:val="22"/>
          <w:szCs w:val="22"/>
          <w:lang w:eastAsia="fr-FR"/>
          <w14:ligatures w14:val="none"/>
        </w:rPr>
        <w:t> définie, par la présence de l’habitant sur les lieux lors du séjour des clients (en ce cas, l’usage du bien n’est pas exclusif).</w:t>
      </w:r>
    </w:p>
    <w:p w14:paraId="6981ACD1" w14:textId="77777777" w:rsidR="006628F7" w:rsidRPr="005D7B51" w:rsidRDefault="006628F7" w:rsidP="00F11427">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La notion de « gîte rural » ne renvoie à aucune définition juridique. Dans la plupart des cas, il s’agit de meublés de tourisme.</w:t>
      </w:r>
    </w:p>
    <w:p w14:paraId="3D127A20" w14:textId="77777777" w:rsidR="00F11427" w:rsidRPr="006628F7" w:rsidRDefault="00F11427" w:rsidP="001555E3">
      <w:pPr>
        <w:shd w:val="clear" w:color="auto" w:fill="FFFFFF"/>
        <w:spacing w:after="0" w:line="240" w:lineRule="auto"/>
        <w:rPr>
          <w:rFonts w:ascii="Arial" w:eastAsia="Times New Roman" w:hAnsi="Arial" w:cs="Arial"/>
          <w:kern w:val="0"/>
          <w:sz w:val="22"/>
          <w:szCs w:val="22"/>
          <w:lang w:eastAsia="fr-FR"/>
          <w14:ligatures w14:val="none"/>
        </w:rPr>
      </w:pPr>
    </w:p>
    <w:p w14:paraId="2ECFB182" w14:textId="77777777" w:rsidR="006628F7" w:rsidRPr="005D7B51" w:rsidRDefault="006628F7" w:rsidP="001555E3">
      <w:pPr>
        <w:shd w:val="clear" w:color="auto" w:fill="FFFFFF"/>
        <w:spacing w:after="0" w:line="240" w:lineRule="auto"/>
        <w:outlineLvl w:val="1"/>
        <w:rPr>
          <w:rFonts w:ascii="Arial" w:eastAsia="Times New Roman" w:hAnsi="Arial" w:cs="Arial"/>
          <w:b/>
          <w:bCs/>
          <w:kern w:val="0"/>
          <w:sz w:val="22"/>
          <w:szCs w:val="22"/>
          <w:lang w:eastAsia="fr-FR"/>
          <w14:ligatures w14:val="none"/>
        </w:rPr>
      </w:pPr>
      <w:r w:rsidRPr="006628F7">
        <w:rPr>
          <w:rFonts w:ascii="Arial" w:eastAsia="Times New Roman" w:hAnsi="Arial" w:cs="Arial"/>
          <w:b/>
          <w:bCs/>
          <w:kern w:val="0"/>
          <w:sz w:val="22"/>
          <w:szCs w:val="22"/>
          <w:lang w:eastAsia="fr-FR"/>
          <w14:ligatures w14:val="none"/>
        </w:rPr>
        <w:t>Location d'un meublé de tourisme : quelles sont les vérifications préalables ?</w:t>
      </w:r>
    </w:p>
    <w:p w14:paraId="3A83077C" w14:textId="77777777" w:rsidR="005B73E5" w:rsidRPr="006628F7" w:rsidRDefault="005B73E5" w:rsidP="001555E3">
      <w:pPr>
        <w:shd w:val="clear" w:color="auto" w:fill="FFFFFF"/>
        <w:spacing w:after="0" w:line="240" w:lineRule="auto"/>
        <w:outlineLvl w:val="1"/>
        <w:rPr>
          <w:rFonts w:ascii="Arial" w:eastAsia="Times New Roman" w:hAnsi="Arial" w:cs="Arial"/>
          <w:b/>
          <w:bCs/>
          <w:kern w:val="0"/>
          <w:sz w:val="22"/>
          <w:szCs w:val="22"/>
          <w:lang w:eastAsia="fr-FR"/>
          <w14:ligatures w14:val="none"/>
        </w:rPr>
      </w:pPr>
    </w:p>
    <w:p w14:paraId="70D98B0F" w14:textId="77777777" w:rsidR="006628F7" w:rsidRPr="006628F7" w:rsidRDefault="006628F7" w:rsidP="001555E3">
      <w:pPr>
        <w:shd w:val="clear" w:color="auto" w:fill="FFFFFF"/>
        <w:spacing w:after="0" w:line="240" w:lineRule="auto"/>
        <w:outlineLvl w:val="2"/>
        <w:rPr>
          <w:rFonts w:ascii="Arial" w:eastAsia="Times New Roman" w:hAnsi="Arial" w:cs="Arial"/>
          <w:b/>
          <w:bCs/>
          <w:kern w:val="0"/>
          <w:sz w:val="22"/>
          <w:szCs w:val="22"/>
          <w:lang w:eastAsia="fr-FR"/>
          <w14:ligatures w14:val="none"/>
        </w:rPr>
      </w:pPr>
      <w:r w:rsidRPr="006628F7">
        <w:rPr>
          <w:rFonts w:ascii="Arial" w:eastAsia="Times New Roman" w:hAnsi="Arial" w:cs="Arial"/>
          <w:b/>
          <w:bCs/>
          <w:kern w:val="0"/>
          <w:sz w:val="22"/>
          <w:szCs w:val="22"/>
          <w:lang w:eastAsia="fr-FR"/>
          <w14:ligatures w14:val="none"/>
        </w:rPr>
        <w:t>Accord du propriétaire en cas de sous-location</w:t>
      </w:r>
    </w:p>
    <w:p w14:paraId="64B8BF8C" w14:textId="77777777" w:rsidR="006628F7" w:rsidRPr="005D7B51" w:rsidRDefault="006628F7" w:rsidP="005B73E5">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Si vous êtes locataire et que vous souhaitez sous-louer votre logement, vous devez impérativement obtenir l'accord écrit de votre bailleur.</w:t>
      </w:r>
    </w:p>
    <w:p w14:paraId="07C25694" w14:textId="77777777" w:rsidR="005B73E5" w:rsidRPr="006628F7" w:rsidRDefault="005B73E5" w:rsidP="005B73E5">
      <w:pPr>
        <w:shd w:val="clear" w:color="auto" w:fill="FFFFFF"/>
        <w:spacing w:after="0" w:line="240" w:lineRule="auto"/>
        <w:jc w:val="both"/>
        <w:rPr>
          <w:rFonts w:ascii="Arial" w:eastAsia="Times New Roman" w:hAnsi="Arial" w:cs="Arial"/>
          <w:kern w:val="0"/>
          <w:sz w:val="22"/>
          <w:szCs w:val="22"/>
          <w:lang w:eastAsia="fr-FR"/>
          <w14:ligatures w14:val="none"/>
        </w:rPr>
      </w:pPr>
    </w:p>
    <w:p w14:paraId="1E995CDD" w14:textId="77777777" w:rsidR="006628F7" w:rsidRPr="006628F7" w:rsidRDefault="006628F7" w:rsidP="001555E3">
      <w:pPr>
        <w:shd w:val="clear" w:color="auto" w:fill="FFFFFF"/>
        <w:spacing w:after="0" w:line="240" w:lineRule="auto"/>
        <w:outlineLvl w:val="2"/>
        <w:rPr>
          <w:rFonts w:ascii="Arial" w:eastAsia="Times New Roman" w:hAnsi="Arial" w:cs="Arial"/>
          <w:b/>
          <w:bCs/>
          <w:kern w:val="0"/>
          <w:sz w:val="22"/>
          <w:szCs w:val="22"/>
          <w:lang w:eastAsia="fr-FR"/>
          <w14:ligatures w14:val="none"/>
        </w:rPr>
      </w:pPr>
      <w:r w:rsidRPr="006628F7">
        <w:rPr>
          <w:rFonts w:ascii="Arial" w:eastAsia="Times New Roman" w:hAnsi="Arial" w:cs="Arial"/>
          <w:b/>
          <w:bCs/>
          <w:kern w:val="0"/>
          <w:sz w:val="22"/>
          <w:szCs w:val="22"/>
          <w:lang w:eastAsia="fr-FR"/>
          <w14:ligatures w14:val="none"/>
        </w:rPr>
        <w:t>Vérification du règlement de copropriété</w:t>
      </w:r>
    </w:p>
    <w:p w14:paraId="7C8C5F8D" w14:textId="77777777" w:rsidR="006628F7" w:rsidRPr="005D7B51" w:rsidRDefault="006628F7" w:rsidP="005B73E5">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Vous devez vérifier que le règlement de copropriété n’interdit pas l’implantation d’un meublé touristique. Cette restriction est généralement imposée dans les immeubles à usage d’habitation avec clause exclusivement bourgeoise où toute activité professionnelle commerciale est interdite.</w:t>
      </w:r>
    </w:p>
    <w:p w14:paraId="21ABFD32" w14:textId="77777777" w:rsidR="005B73E5" w:rsidRPr="006628F7" w:rsidRDefault="005B73E5" w:rsidP="005B73E5">
      <w:pPr>
        <w:shd w:val="clear" w:color="auto" w:fill="FFFFFF"/>
        <w:spacing w:after="0" w:line="240" w:lineRule="auto"/>
        <w:jc w:val="both"/>
        <w:rPr>
          <w:rFonts w:ascii="Arial" w:eastAsia="Times New Roman" w:hAnsi="Arial" w:cs="Arial"/>
          <w:kern w:val="0"/>
          <w:sz w:val="22"/>
          <w:szCs w:val="22"/>
          <w:lang w:eastAsia="fr-FR"/>
          <w14:ligatures w14:val="none"/>
        </w:rPr>
      </w:pPr>
    </w:p>
    <w:p w14:paraId="303A9930" w14:textId="77777777" w:rsidR="006628F7" w:rsidRPr="006628F7" w:rsidRDefault="006628F7" w:rsidP="001555E3">
      <w:pPr>
        <w:shd w:val="clear" w:color="auto" w:fill="FFFFFF"/>
        <w:spacing w:after="0" w:line="240" w:lineRule="auto"/>
        <w:outlineLvl w:val="2"/>
        <w:rPr>
          <w:rFonts w:ascii="Arial" w:eastAsia="Times New Roman" w:hAnsi="Arial" w:cs="Arial"/>
          <w:b/>
          <w:bCs/>
          <w:kern w:val="0"/>
          <w:sz w:val="22"/>
          <w:szCs w:val="22"/>
          <w:lang w:eastAsia="fr-FR"/>
          <w14:ligatures w14:val="none"/>
        </w:rPr>
      </w:pPr>
      <w:r w:rsidRPr="006628F7">
        <w:rPr>
          <w:rFonts w:ascii="Arial" w:eastAsia="Times New Roman" w:hAnsi="Arial" w:cs="Arial"/>
          <w:b/>
          <w:bCs/>
          <w:kern w:val="0"/>
          <w:sz w:val="22"/>
          <w:szCs w:val="22"/>
          <w:lang w:eastAsia="fr-FR"/>
          <w14:ligatures w14:val="none"/>
        </w:rPr>
        <w:t>Autorisation de changement d'usage dans certaines communes</w:t>
      </w:r>
    </w:p>
    <w:p w14:paraId="53138EBE" w14:textId="77777777" w:rsidR="006628F7" w:rsidRPr="005D7B51" w:rsidRDefault="006628F7" w:rsidP="00170068">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Mettre à la location, de manière répétée pour de courtes durées, à une clientèle de passage qui n'y élit pas domicile, un meublé qui aurait « normalement » vocation à servir d'habitation, constitue, dans notre droit (</w:t>
      </w:r>
      <w:hyperlink r:id="rId8" w:tgtFrame="_blank" w:tooltip="Lien externe - article L. 631-7 du code de la construction et de l’habitation - Dans un nouvel onglet" w:history="1">
        <w:r w:rsidRPr="006628F7">
          <w:rPr>
            <w:rFonts w:ascii="Arial" w:eastAsia="Times New Roman" w:hAnsi="Arial" w:cs="Arial"/>
            <w:kern w:val="0"/>
            <w:sz w:val="22"/>
            <w:szCs w:val="22"/>
            <w:lang w:eastAsia="fr-FR"/>
            <w14:ligatures w14:val="none"/>
          </w:rPr>
          <w:t>article L. 631-7 du code de la construction et de l’habitation</w:t>
        </w:r>
      </w:hyperlink>
      <w:r w:rsidRPr="006628F7">
        <w:rPr>
          <w:rFonts w:ascii="Arial" w:eastAsia="Times New Roman" w:hAnsi="Arial" w:cs="Arial"/>
          <w:kern w:val="0"/>
          <w:sz w:val="22"/>
          <w:szCs w:val="22"/>
          <w:lang w:eastAsia="fr-FR"/>
          <w14:ligatures w14:val="none"/>
        </w:rPr>
        <w:t>) un « changement d'usage ». Dans certaines communes, une autorisation préalable du maire est nécessaire avant de pouvoir modifier l’usage de votre logement en meublé de tourisme. Cette autorisation peut également être temporaire ou accompagnée de mesures de compensation. Ce régime a été institué afin de ne pas tarir le marché « normal » du logement du fait d’un développement trop rapide des meublés de tourisme.</w:t>
      </w:r>
    </w:p>
    <w:p w14:paraId="35234C91" w14:textId="77777777" w:rsidR="00170068" w:rsidRPr="006628F7" w:rsidRDefault="00170068" w:rsidP="00170068">
      <w:pPr>
        <w:shd w:val="clear" w:color="auto" w:fill="FFFFFF"/>
        <w:spacing w:after="0" w:line="240" w:lineRule="auto"/>
        <w:jc w:val="both"/>
        <w:rPr>
          <w:rFonts w:ascii="Arial" w:eastAsia="Times New Roman" w:hAnsi="Arial" w:cs="Arial"/>
          <w:kern w:val="0"/>
          <w:sz w:val="22"/>
          <w:szCs w:val="22"/>
          <w:lang w:eastAsia="fr-FR"/>
          <w14:ligatures w14:val="none"/>
        </w:rPr>
      </w:pPr>
    </w:p>
    <w:p w14:paraId="2E24420C" w14:textId="77777777" w:rsidR="006628F7" w:rsidRPr="006628F7" w:rsidRDefault="006628F7" w:rsidP="001555E3">
      <w:pPr>
        <w:shd w:val="clear" w:color="auto" w:fill="FFFFFF"/>
        <w:spacing w:after="0" w:line="240" w:lineRule="auto"/>
        <w:outlineLvl w:val="2"/>
        <w:rPr>
          <w:rFonts w:ascii="Arial" w:eastAsia="Times New Roman" w:hAnsi="Arial" w:cs="Arial"/>
          <w:b/>
          <w:bCs/>
          <w:kern w:val="0"/>
          <w:sz w:val="22"/>
          <w:szCs w:val="22"/>
          <w:lang w:eastAsia="fr-FR"/>
          <w14:ligatures w14:val="none"/>
        </w:rPr>
      </w:pPr>
      <w:r w:rsidRPr="006628F7">
        <w:rPr>
          <w:rFonts w:ascii="Arial" w:eastAsia="Times New Roman" w:hAnsi="Arial" w:cs="Arial"/>
          <w:b/>
          <w:bCs/>
          <w:kern w:val="0"/>
          <w:sz w:val="22"/>
          <w:szCs w:val="22"/>
          <w:lang w:eastAsia="fr-FR"/>
          <w14:ligatures w14:val="none"/>
        </w:rPr>
        <w:t>À qui s'applique cette obligation ?</w:t>
      </w:r>
    </w:p>
    <w:p w14:paraId="40068AEB" w14:textId="77777777" w:rsidR="006628F7" w:rsidRPr="006628F7" w:rsidRDefault="006628F7" w:rsidP="00170068">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Tout loueur est concerné s’il offre un meublé en location saisonnière à Paris, dans une des communes de la petite couronne (départements des Hauts-de-Seine, de Seine-Saint-Denis et du Val-de-Marne) ou dans l'une des communes de plus de 200 000 habitants.</w:t>
      </w:r>
    </w:p>
    <w:p w14:paraId="560C3AED" w14:textId="77777777" w:rsidR="006628F7" w:rsidRPr="005D7B51" w:rsidRDefault="006628F7" w:rsidP="00170068">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Tout loueur peut être également concerné dans toute commune connaissant des tensions sur le marché du logement dès lors que le conseil municipal ou intercommunal compétent en matière de plan local d’urbanisme a délibéré pour la mise en place d’une procédure d’autorisation de changement d’usage (pour les communes de plus de 50 000 habitants listées par décret) ou sur décision de l’autorité administrative sur proposition du maire dans les autres villes (</w:t>
      </w:r>
      <w:hyperlink r:id="rId9" w:tgtFrame="_blank" w:tooltip="Lien externe - article L. 631-9 du code de la construction et de l’habitation - Dans un nouvel onglet" w:history="1">
        <w:r w:rsidRPr="006628F7">
          <w:rPr>
            <w:rFonts w:ascii="Arial" w:eastAsia="Times New Roman" w:hAnsi="Arial" w:cs="Arial"/>
            <w:kern w:val="0"/>
            <w:sz w:val="22"/>
            <w:szCs w:val="22"/>
            <w:lang w:eastAsia="fr-FR"/>
            <w14:ligatures w14:val="none"/>
          </w:rPr>
          <w:t>article L. 631-9 du code de la construction et de l’habitation</w:t>
        </w:r>
      </w:hyperlink>
      <w:r w:rsidRPr="006628F7">
        <w:rPr>
          <w:rFonts w:ascii="Arial" w:eastAsia="Times New Roman" w:hAnsi="Arial" w:cs="Arial"/>
          <w:kern w:val="0"/>
          <w:sz w:val="22"/>
          <w:szCs w:val="22"/>
          <w:lang w:eastAsia="fr-FR"/>
          <w14:ligatures w14:val="none"/>
        </w:rPr>
        <w:t>).</w:t>
      </w:r>
    </w:p>
    <w:p w14:paraId="1591DD15" w14:textId="77777777" w:rsidR="00170068" w:rsidRPr="006628F7" w:rsidRDefault="00170068" w:rsidP="001555E3">
      <w:pPr>
        <w:shd w:val="clear" w:color="auto" w:fill="FFFFFF"/>
        <w:spacing w:after="0" w:line="240" w:lineRule="auto"/>
        <w:rPr>
          <w:rFonts w:ascii="Arial" w:eastAsia="Times New Roman" w:hAnsi="Arial" w:cs="Arial"/>
          <w:kern w:val="0"/>
          <w:sz w:val="22"/>
          <w:szCs w:val="22"/>
          <w:lang w:eastAsia="fr-FR"/>
          <w14:ligatures w14:val="none"/>
        </w:rPr>
      </w:pPr>
    </w:p>
    <w:p w14:paraId="68C0DDA5" w14:textId="77777777" w:rsidR="006628F7" w:rsidRPr="006628F7" w:rsidRDefault="006628F7" w:rsidP="001555E3">
      <w:pPr>
        <w:shd w:val="clear" w:color="auto" w:fill="FFFFFF"/>
        <w:spacing w:after="0" w:line="240" w:lineRule="auto"/>
        <w:outlineLvl w:val="2"/>
        <w:rPr>
          <w:rFonts w:ascii="Arial" w:eastAsia="Times New Roman" w:hAnsi="Arial" w:cs="Arial"/>
          <w:b/>
          <w:bCs/>
          <w:kern w:val="0"/>
          <w:sz w:val="22"/>
          <w:szCs w:val="22"/>
          <w:lang w:eastAsia="fr-FR"/>
          <w14:ligatures w14:val="none"/>
        </w:rPr>
      </w:pPr>
      <w:r w:rsidRPr="006628F7">
        <w:rPr>
          <w:rFonts w:ascii="Arial" w:eastAsia="Times New Roman" w:hAnsi="Arial" w:cs="Arial"/>
          <w:b/>
          <w:bCs/>
          <w:kern w:val="0"/>
          <w:sz w:val="22"/>
          <w:szCs w:val="22"/>
          <w:lang w:eastAsia="fr-FR"/>
          <w14:ligatures w14:val="none"/>
        </w:rPr>
        <w:t>Les conditions de délivrance</w:t>
      </w:r>
    </w:p>
    <w:p w14:paraId="4A03E3D3" w14:textId="77777777" w:rsidR="006628F7" w:rsidRPr="005D7B51" w:rsidRDefault="006628F7" w:rsidP="00170068">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Les conditions de délivrance des autorisations de changement d’usage sont fixées par délibération du conseil municipal ou intercommunal. </w:t>
      </w:r>
      <w:r w:rsidRPr="006628F7">
        <w:rPr>
          <w:rFonts w:ascii="Arial" w:eastAsia="Times New Roman" w:hAnsi="Arial" w:cs="Arial"/>
          <w:b/>
          <w:bCs/>
          <w:kern w:val="0"/>
          <w:sz w:val="22"/>
          <w:szCs w:val="22"/>
          <w:lang w:eastAsia="fr-FR"/>
          <w14:ligatures w14:val="none"/>
        </w:rPr>
        <w:t>Le loueur doit se renseigner auprès de la commune où se trouve son meublé pour savoir quelle procédure s'applique</w:t>
      </w:r>
      <w:r w:rsidRPr="006628F7">
        <w:rPr>
          <w:rFonts w:ascii="Arial" w:eastAsia="Times New Roman" w:hAnsi="Arial" w:cs="Arial"/>
          <w:kern w:val="0"/>
          <w:sz w:val="22"/>
          <w:szCs w:val="22"/>
          <w:lang w:eastAsia="fr-FR"/>
          <w14:ligatures w14:val="none"/>
        </w:rPr>
        <w:t>.</w:t>
      </w:r>
    </w:p>
    <w:p w14:paraId="195DAA4C" w14:textId="77777777" w:rsidR="00170068" w:rsidRPr="006628F7" w:rsidRDefault="00170068" w:rsidP="001555E3">
      <w:pPr>
        <w:shd w:val="clear" w:color="auto" w:fill="FFFFFF"/>
        <w:spacing w:after="0" w:line="240" w:lineRule="auto"/>
        <w:rPr>
          <w:rFonts w:ascii="Arial" w:eastAsia="Times New Roman" w:hAnsi="Arial" w:cs="Arial"/>
          <w:kern w:val="0"/>
          <w:sz w:val="22"/>
          <w:szCs w:val="22"/>
          <w:lang w:eastAsia="fr-FR"/>
          <w14:ligatures w14:val="none"/>
        </w:rPr>
      </w:pPr>
    </w:p>
    <w:p w14:paraId="7DAF3711" w14:textId="77777777" w:rsidR="006628F7" w:rsidRPr="006628F7" w:rsidRDefault="006628F7" w:rsidP="001555E3">
      <w:pPr>
        <w:shd w:val="clear" w:color="auto" w:fill="FFFFFF"/>
        <w:spacing w:after="0" w:line="240" w:lineRule="auto"/>
        <w:outlineLvl w:val="2"/>
        <w:rPr>
          <w:rFonts w:ascii="Arial" w:eastAsia="Times New Roman" w:hAnsi="Arial" w:cs="Arial"/>
          <w:b/>
          <w:bCs/>
          <w:kern w:val="0"/>
          <w:sz w:val="22"/>
          <w:szCs w:val="22"/>
          <w:lang w:eastAsia="fr-FR"/>
          <w14:ligatures w14:val="none"/>
        </w:rPr>
      </w:pPr>
      <w:r w:rsidRPr="006628F7">
        <w:rPr>
          <w:rFonts w:ascii="Arial" w:eastAsia="Times New Roman" w:hAnsi="Arial" w:cs="Arial"/>
          <w:b/>
          <w:bCs/>
          <w:kern w:val="0"/>
          <w:sz w:val="22"/>
          <w:szCs w:val="22"/>
          <w:lang w:eastAsia="fr-FR"/>
          <w14:ligatures w14:val="none"/>
        </w:rPr>
        <w:t>Les sanctions encourues</w:t>
      </w:r>
    </w:p>
    <w:p w14:paraId="45E0703A" w14:textId="77777777" w:rsidR="006628F7" w:rsidRPr="006628F7" w:rsidRDefault="006628F7" w:rsidP="00170068">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lastRenderedPageBreak/>
        <w:t>Sans autorisation de changement d’usage, le propriétaire s’expose à une amende civile pouvant aller jusqu’à 50 000 € par logement et une astreinte d’un montant maximal de 1 000 € par jour et par m² jusqu’à régularisation (</w:t>
      </w:r>
      <w:hyperlink r:id="rId10" w:tgtFrame="_blank" w:tooltip="Lien externe - article L. 651-2 du code de la construction et de l’habitation - Dans un nouvel onglet" w:history="1">
        <w:r w:rsidRPr="006628F7">
          <w:rPr>
            <w:rFonts w:ascii="Arial" w:eastAsia="Times New Roman" w:hAnsi="Arial" w:cs="Arial"/>
            <w:kern w:val="0"/>
            <w:sz w:val="22"/>
            <w:szCs w:val="22"/>
            <w:lang w:eastAsia="fr-FR"/>
            <w14:ligatures w14:val="none"/>
          </w:rPr>
          <w:t>article L. 651-2 du code de la construction et de l’habitation</w:t>
        </w:r>
      </w:hyperlink>
      <w:r w:rsidRPr="006628F7">
        <w:rPr>
          <w:rFonts w:ascii="Arial" w:eastAsia="Times New Roman" w:hAnsi="Arial" w:cs="Arial"/>
          <w:kern w:val="0"/>
          <w:sz w:val="22"/>
          <w:szCs w:val="22"/>
          <w:lang w:eastAsia="fr-FR"/>
          <w14:ligatures w14:val="none"/>
        </w:rPr>
        <w:t>).</w:t>
      </w:r>
    </w:p>
    <w:p w14:paraId="4E3E2E05" w14:textId="77777777" w:rsidR="006628F7" w:rsidRPr="005D7B51" w:rsidRDefault="006628F7" w:rsidP="00170068">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De même, des sanctions pénales sont possibles en cas de fausse déclaration, dissimulation ou tentative de dissimulation des locaux soumis à déclaration (</w:t>
      </w:r>
      <w:hyperlink r:id="rId11" w:tgtFrame="_blank" w:tooltip="Lien externe - article L. 651-3 du code de la construction et de l’habitation - Dans un nouvel onglet" w:history="1">
        <w:r w:rsidRPr="006628F7">
          <w:rPr>
            <w:rFonts w:ascii="Arial" w:eastAsia="Times New Roman" w:hAnsi="Arial" w:cs="Arial"/>
            <w:kern w:val="0"/>
            <w:sz w:val="22"/>
            <w:szCs w:val="22"/>
            <w:lang w:eastAsia="fr-FR"/>
            <w14:ligatures w14:val="none"/>
          </w:rPr>
          <w:t>article L. 651-3 du code de la construction et de l’habitation</w:t>
        </w:r>
      </w:hyperlink>
      <w:r w:rsidRPr="006628F7">
        <w:rPr>
          <w:rFonts w:ascii="Arial" w:eastAsia="Times New Roman" w:hAnsi="Arial" w:cs="Arial"/>
          <w:kern w:val="0"/>
          <w:sz w:val="22"/>
          <w:szCs w:val="22"/>
          <w:lang w:eastAsia="fr-FR"/>
          <w14:ligatures w14:val="none"/>
        </w:rPr>
        <w:t> : emprisonnement d’un an et amende de 80 000 €).</w:t>
      </w:r>
    </w:p>
    <w:p w14:paraId="64639B10" w14:textId="77777777" w:rsidR="00170068" w:rsidRPr="006628F7" w:rsidRDefault="00170068" w:rsidP="001555E3">
      <w:pPr>
        <w:shd w:val="clear" w:color="auto" w:fill="FFFFFF"/>
        <w:spacing w:after="0" w:line="240" w:lineRule="auto"/>
        <w:rPr>
          <w:rFonts w:ascii="Arial" w:eastAsia="Times New Roman" w:hAnsi="Arial" w:cs="Arial"/>
          <w:kern w:val="0"/>
          <w:sz w:val="22"/>
          <w:szCs w:val="22"/>
          <w:lang w:eastAsia="fr-FR"/>
          <w14:ligatures w14:val="none"/>
        </w:rPr>
      </w:pPr>
    </w:p>
    <w:p w14:paraId="5FA0E21D" w14:textId="77777777" w:rsidR="006628F7" w:rsidRPr="006628F7" w:rsidRDefault="006628F7" w:rsidP="001555E3">
      <w:pPr>
        <w:shd w:val="clear" w:color="auto" w:fill="FFFFFF"/>
        <w:spacing w:after="0" w:line="240" w:lineRule="auto"/>
        <w:outlineLvl w:val="1"/>
        <w:rPr>
          <w:rFonts w:ascii="Arial" w:eastAsia="Times New Roman" w:hAnsi="Arial" w:cs="Arial"/>
          <w:b/>
          <w:bCs/>
          <w:kern w:val="0"/>
          <w:sz w:val="22"/>
          <w:szCs w:val="22"/>
          <w:lang w:eastAsia="fr-FR"/>
          <w14:ligatures w14:val="none"/>
        </w:rPr>
      </w:pPr>
      <w:r w:rsidRPr="006628F7">
        <w:rPr>
          <w:rFonts w:ascii="Arial" w:eastAsia="Times New Roman" w:hAnsi="Arial" w:cs="Arial"/>
          <w:b/>
          <w:bCs/>
          <w:kern w:val="0"/>
          <w:sz w:val="22"/>
          <w:szCs w:val="22"/>
          <w:lang w:eastAsia="fr-FR"/>
          <w14:ligatures w14:val="none"/>
        </w:rPr>
        <w:t>Déclaration / enregistrement en mairie</w:t>
      </w:r>
    </w:p>
    <w:p w14:paraId="3A0F56DD" w14:textId="77777777" w:rsidR="006628F7" w:rsidRPr="005D7B51" w:rsidRDefault="006628F7" w:rsidP="00170068">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Pour déclarer son meublé de tourisme auprès de la commune, deux cas de figure existent (il appartient au loueur de se renseigner auprès de la commune où est situé le bien pour savoir dans quel cas elle se trouve).</w:t>
      </w:r>
    </w:p>
    <w:p w14:paraId="1EC0A92F" w14:textId="77777777" w:rsidR="00170068" w:rsidRPr="006628F7" w:rsidRDefault="00170068" w:rsidP="001555E3">
      <w:pPr>
        <w:shd w:val="clear" w:color="auto" w:fill="FFFFFF"/>
        <w:spacing w:after="0" w:line="240" w:lineRule="auto"/>
        <w:rPr>
          <w:rFonts w:ascii="Arial" w:eastAsia="Times New Roman" w:hAnsi="Arial" w:cs="Arial"/>
          <w:kern w:val="0"/>
          <w:sz w:val="22"/>
          <w:szCs w:val="22"/>
          <w:lang w:eastAsia="fr-FR"/>
          <w14:ligatures w14:val="none"/>
        </w:rPr>
      </w:pPr>
    </w:p>
    <w:p w14:paraId="79843E70" w14:textId="77777777" w:rsidR="006628F7" w:rsidRPr="006628F7" w:rsidRDefault="006628F7" w:rsidP="001555E3">
      <w:pPr>
        <w:shd w:val="clear" w:color="auto" w:fill="FFFFFF"/>
        <w:spacing w:after="0" w:line="240" w:lineRule="auto"/>
        <w:outlineLvl w:val="1"/>
        <w:rPr>
          <w:rFonts w:ascii="Arial" w:eastAsia="Times New Roman" w:hAnsi="Arial" w:cs="Arial"/>
          <w:b/>
          <w:bCs/>
          <w:kern w:val="0"/>
          <w:sz w:val="22"/>
          <w:szCs w:val="22"/>
          <w:lang w:eastAsia="fr-FR"/>
          <w14:ligatures w14:val="none"/>
        </w:rPr>
      </w:pPr>
      <w:r w:rsidRPr="006628F7">
        <w:rPr>
          <w:rFonts w:ascii="Arial" w:eastAsia="Times New Roman" w:hAnsi="Arial" w:cs="Arial"/>
          <w:b/>
          <w:bCs/>
          <w:kern w:val="0"/>
          <w:sz w:val="22"/>
          <w:szCs w:val="22"/>
          <w:lang w:eastAsia="fr-FR"/>
          <w14:ligatures w14:val="none"/>
        </w:rPr>
        <w:t>La « déclaration simple » en mairie</w:t>
      </w:r>
    </w:p>
    <w:p w14:paraId="615C4CF1" w14:textId="77777777" w:rsidR="006628F7" w:rsidRPr="006628F7" w:rsidRDefault="006628F7" w:rsidP="00170068">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La déclaration d’un meublé de tourisme, classé ou non, est obligatoire, sauf si le logement proposé à la location constitue la résidence principale du loueur. La résidence principale s’entend du logement occupé au minimum 8 mois par an sauf obligation professionnelle, raison de santé ou cas de force majeure.</w:t>
      </w:r>
    </w:p>
    <w:p w14:paraId="2D0095F0" w14:textId="77777777" w:rsidR="006628F7" w:rsidRPr="006628F7" w:rsidRDefault="006628F7" w:rsidP="00170068">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Le loueur doit effectuer sa déclaration à la mairie de la commune où est situé son meublé, au moyen du </w:t>
      </w:r>
      <w:hyperlink r:id="rId12" w:tooltip="formulaire Cerfa n°14004" w:history="1">
        <w:r w:rsidRPr="006628F7">
          <w:rPr>
            <w:rFonts w:ascii="Arial" w:eastAsia="Times New Roman" w:hAnsi="Arial" w:cs="Arial"/>
            <w:kern w:val="0"/>
            <w:sz w:val="22"/>
            <w:szCs w:val="22"/>
            <w:lang w:eastAsia="fr-FR"/>
            <w14:ligatures w14:val="none"/>
          </w:rPr>
          <w:t>formulaire </w:t>
        </w:r>
        <w:proofErr w:type="spellStart"/>
        <w:r w:rsidRPr="006628F7">
          <w:rPr>
            <w:rFonts w:ascii="Arial" w:eastAsia="Times New Roman" w:hAnsi="Arial" w:cs="Arial"/>
            <w:kern w:val="0"/>
            <w:sz w:val="22"/>
            <w:szCs w:val="22"/>
            <w:lang w:eastAsia="fr-FR"/>
            <w14:ligatures w14:val="none"/>
          </w:rPr>
          <w:t>Cerfa</w:t>
        </w:r>
        <w:proofErr w:type="spellEnd"/>
        <w:r w:rsidRPr="006628F7">
          <w:rPr>
            <w:rFonts w:ascii="Arial" w:eastAsia="Times New Roman" w:hAnsi="Arial" w:cs="Arial"/>
            <w:kern w:val="0"/>
            <w:sz w:val="22"/>
            <w:szCs w:val="22"/>
            <w:lang w:eastAsia="fr-FR"/>
            <w14:ligatures w14:val="none"/>
          </w:rPr>
          <w:t xml:space="preserve"> n°14004</w:t>
        </w:r>
      </w:hyperlink>
      <w:r w:rsidRPr="006628F7">
        <w:rPr>
          <w:rFonts w:ascii="Arial" w:eastAsia="Times New Roman" w:hAnsi="Arial" w:cs="Arial"/>
          <w:kern w:val="0"/>
          <w:sz w:val="22"/>
          <w:szCs w:val="22"/>
          <w:lang w:eastAsia="fr-FR"/>
          <w14:ligatures w14:val="none"/>
        </w:rPr>
        <w:t>. La déclaration doit être envoyée par tout moyen permettant de recevoir un accusé-réception.</w:t>
      </w:r>
    </w:p>
    <w:p w14:paraId="0A84F09B" w14:textId="77777777" w:rsidR="006628F7" w:rsidRPr="006628F7" w:rsidRDefault="006628F7" w:rsidP="00170068">
      <w:pPr>
        <w:shd w:val="clear" w:color="auto" w:fill="FFFFFF"/>
        <w:spacing w:after="0" w:line="240" w:lineRule="auto"/>
        <w:jc w:val="both"/>
        <w:rPr>
          <w:rFonts w:ascii="Arial" w:eastAsia="Times New Roman" w:hAnsi="Arial" w:cs="Arial"/>
          <w:kern w:val="0"/>
          <w:sz w:val="22"/>
          <w:szCs w:val="22"/>
          <w:lang w:eastAsia="fr-FR"/>
          <w14:ligatures w14:val="none"/>
        </w:rPr>
      </w:pPr>
      <w:hyperlink r:id="rId13" w:tgtFrame="_blank" w:tooltip="Lien externe - Un téléservice - Dans un nouvel onglet" w:history="1">
        <w:r w:rsidRPr="006628F7">
          <w:rPr>
            <w:rFonts w:ascii="Arial" w:eastAsia="Times New Roman" w:hAnsi="Arial" w:cs="Arial"/>
            <w:kern w:val="0"/>
            <w:sz w:val="22"/>
            <w:szCs w:val="22"/>
            <w:lang w:eastAsia="fr-FR"/>
            <w14:ligatures w14:val="none"/>
          </w:rPr>
          <w:t>Un téléservice</w:t>
        </w:r>
      </w:hyperlink>
      <w:r w:rsidRPr="006628F7">
        <w:rPr>
          <w:rFonts w:ascii="Arial" w:eastAsia="Times New Roman" w:hAnsi="Arial" w:cs="Arial"/>
          <w:kern w:val="0"/>
          <w:sz w:val="22"/>
          <w:szCs w:val="22"/>
          <w:lang w:eastAsia="fr-FR"/>
          <w14:ligatures w14:val="none"/>
        </w:rPr>
        <w:t> permet également de faire cette déclaration si la commune est adhérente.</w:t>
      </w:r>
    </w:p>
    <w:p w14:paraId="290F2AAC" w14:textId="77777777" w:rsidR="006628F7" w:rsidRPr="006628F7" w:rsidRDefault="006628F7" w:rsidP="00170068">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Tout changement concernant les informations fournies (sur le loueur, le meublé, les périodes de location ou encore le classement) doit faire l'objet d'une nouvelle déclaration en mairie.</w:t>
      </w:r>
    </w:p>
    <w:p w14:paraId="45E4E373" w14:textId="77777777" w:rsidR="006628F7" w:rsidRPr="005D7B51" w:rsidRDefault="006628F7" w:rsidP="00170068">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Sanction encourue : si aucune déclaration n’a été effectuée, le loueur s’expose à une contravention pouvant aller jusqu'à 450 euros.</w:t>
      </w:r>
    </w:p>
    <w:p w14:paraId="5ED6E7F1" w14:textId="77777777" w:rsidR="00170068" w:rsidRPr="006628F7" w:rsidRDefault="00170068" w:rsidP="001555E3">
      <w:pPr>
        <w:shd w:val="clear" w:color="auto" w:fill="FFFFFF"/>
        <w:spacing w:after="0" w:line="240" w:lineRule="auto"/>
        <w:rPr>
          <w:rFonts w:ascii="Arial" w:eastAsia="Times New Roman" w:hAnsi="Arial" w:cs="Arial"/>
          <w:kern w:val="0"/>
          <w:sz w:val="22"/>
          <w:szCs w:val="22"/>
          <w:lang w:eastAsia="fr-FR"/>
          <w14:ligatures w14:val="none"/>
        </w:rPr>
      </w:pPr>
    </w:p>
    <w:p w14:paraId="78F679E2" w14:textId="77777777" w:rsidR="006628F7" w:rsidRPr="006628F7" w:rsidRDefault="006628F7" w:rsidP="001555E3">
      <w:pPr>
        <w:shd w:val="clear" w:color="auto" w:fill="FFFFFF"/>
        <w:spacing w:after="0" w:line="240" w:lineRule="auto"/>
        <w:rPr>
          <w:rFonts w:ascii="Arial" w:eastAsia="Times New Roman" w:hAnsi="Arial" w:cs="Arial"/>
          <w:b/>
          <w:bCs/>
          <w:kern w:val="0"/>
          <w:sz w:val="22"/>
          <w:szCs w:val="22"/>
          <w:lang w:eastAsia="fr-FR"/>
          <w14:ligatures w14:val="none"/>
        </w:rPr>
      </w:pPr>
      <w:r w:rsidRPr="006628F7">
        <w:rPr>
          <w:rFonts w:ascii="Arial" w:eastAsia="Times New Roman" w:hAnsi="Arial" w:cs="Arial"/>
          <w:b/>
          <w:bCs/>
          <w:kern w:val="0"/>
          <w:sz w:val="22"/>
          <w:szCs w:val="22"/>
          <w:lang w:eastAsia="fr-FR"/>
          <w14:ligatures w14:val="none"/>
        </w:rPr>
        <w:t>La déclaration préalable soumise à enregistrement</w:t>
      </w:r>
    </w:p>
    <w:p w14:paraId="22AEBB67" w14:textId="77777777" w:rsidR="006628F7" w:rsidRPr="006628F7" w:rsidRDefault="006628F7" w:rsidP="00DC680D">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La procédure du numéro d’enregistrement ne s’applique que dans les communes ayant préalablement adopté une délibération relative au changement d’usage.</w:t>
      </w:r>
    </w:p>
    <w:p w14:paraId="24583244" w14:textId="77777777" w:rsidR="006628F7" w:rsidRPr="006628F7" w:rsidRDefault="006628F7" w:rsidP="00DC680D">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Dans les communes qui ont décidé cet enregistrement, tous les meublés de tourisme, qu’il s’agisse de la résidence principale ou secondaire, doivent disposer d’un numéro d’enregistrement à publier sur chaque annonce de location. Les plateformes numériques de location ont l’obligation de déconnecter chaque annonce qui ne contient pas ce numéro.</w:t>
      </w:r>
    </w:p>
    <w:p w14:paraId="668D17FE" w14:textId="77777777" w:rsidR="006628F7" w:rsidRPr="006628F7" w:rsidRDefault="006628F7" w:rsidP="00DC680D">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Par ailleurs, dans les communes ayant mis en place la procédure d’enregistrement, toute personne qui offre à la location un meublé de tourisme qui est déclaré comme sa </w:t>
      </w:r>
      <w:r w:rsidRPr="006628F7">
        <w:rPr>
          <w:rFonts w:ascii="Arial" w:eastAsia="Times New Roman" w:hAnsi="Arial" w:cs="Arial"/>
          <w:b/>
          <w:bCs/>
          <w:kern w:val="0"/>
          <w:sz w:val="22"/>
          <w:szCs w:val="22"/>
          <w:lang w:eastAsia="fr-FR"/>
          <w14:ligatures w14:val="none"/>
        </w:rPr>
        <w:t>résidence principale</w:t>
      </w:r>
      <w:r w:rsidRPr="006628F7">
        <w:rPr>
          <w:rFonts w:ascii="Arial" w:eastAsia="Times New Roman" w:hAnsi="Arial" w:cs="Arial"/>
          <w:kern w:val="0"/>
          <w:sz w:val="22"/>
          <w:szCs w:val="22"/>
          <w:lang w:eastAsia="fr-FR"/>
          <w14:ligatures w14:val="none"/>
        </w:rPr>
        <w:t> ne peut le faire au-delà de 120 jours au cours d'une même année civile, sauf obligation professionnelle, raison de santé ou cas de force majeure.</w:t>
      </w:r>
    </w:p>
    <w:p w14:paraId="4DDE5B71" w14:textId="77777777" w:rsidR="006628F7" w:rsidRPr="006628F7" w:rsidRDefault="006628F7" w:rsidP="00DC680D">
      <w:pPr>
        <w:shd w:val="clear" w:color="auto" w:fill="FFFFFF"/>
        <w:spacing w:after="0" w:line="240" w:lineRule="auto"/>
        <w:jc w:val="both"/>
        <w:rPr>
          <w:rFonts w:ascii="Arial" w:eastAsia="Times New Roman" w:hAnsi="Arial" w:cs="Arial"/>
          <w:kern w:val="0"/>
          <w:sz w:val="22"/>
          <w:szCs w:val="22"/>
          <w:lang w:eastAsia="fr-FR"/>
          <w14:ligatures w14:val="none"/>
        </w:rPr>
      </w:pPr>
      <w:hyperlink r:id="rId14" w:tgtFrame="_blank" w:tooltip="Lien externe - L’article D. 324-1-1 du code du tourisme - Dans un nouvel onglet" w:history="1">
        <w:r w:rsidRPr="006628F7">
          <w:rPr>
            <w:rFonts w:ascii="Arial" w:eastAsia="Times New Roman" w:hAnsi="Arial" w:cs="Arial"/>
            <w:kern w:val="0"/>
            <w:sz w:val="22"/>
            <w:szCs w:val="22"/>
            <w:lang w:eastAsia="fr-FR"/>
            <w14:ligatures w14:val="none"/>
          </w:rPr>
          <w:t>L’article D. 324-1-1 du code du tourisme</w:t>
        </w:r>
      </w:hyperlink>
      <w:r w:rsidRPr="006628F7">
        <w:rPr>
          <w:rFonts w:ascii="Arial" w:eastAsia="Times New Roman" w:hAnsi="Arial" w:cs="Arial"/>
          <w:kern w:val="0"/>
          <w:sz w:val="22"/>
          <w:szCs w:val="22"/>
          <w:lang w:eastAsia="fr-FR"/>
          <w14:ligatures w14:val="none"/>
        </w:rPr>
        <w:t> apporte des précisions sur le champ d’application et les informations exigées pour l’enregistrement des meublés de tourisme. Ces informations concernent le loueur (identité et coordonnées) et le meublé (adresse, caractéristiques, statut de résidence principale ou non). Lors de la déclaration par téléservice auprès de la mairie, un numéro d’enregistrement composé de 13 caractères.</w:t>
      </w:r>
    </w:p>
    <w:p w14:paraId="6666D4AA" w14:textId="77777777" w:rsidR="006628F7" w:rsidRPr="005D7B51" w:rsidRDefault="006628F7" w:rsidP="00DC680D">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Sanction encourue :  le loueur qui n’a pas demandé de numéro d’enregistrement est passible d'une amende civile pouvant aller jusqu’à 5 000 euros.</w:t>
      </w:r>
    </w:p>
    <w:p w14:paraId="22CE4155" w14:textId="77777777" w:rsidR="00DC680D" w:rsidRPr="006628F7" w:rsidRDefault="00DC680D" w:rsidP="001555E3">
      <w:pPr>
        <w:shd w:val="clear" w:color="auto" w:fill="FFFFFF"/>
        <w:spacing w:after="0" w:line="240" w:lineRule="auto"/>
        <w:rPr>
          <w:rFonts w:ascii="Arial" w:eastAsia="Times New Roman" w:hAnsi="Arial" w:cs="Arial"/>
          <w:kern w:val="0"/>
          <w:sz w:val="22"/>
          <w:szCs w:val="22"/>
          <w:lang w:eastAsia="fr-FR"/>
          <w14:ligatures w14:val="none"/>
        </w:rPr>
      </w:pPr>
    </w:p>
    <w:p w14:paraId="28E8061C" w14:textId="77777777" w:rsidR="006628F7" w:rsidRPr="006628F7" w:rsidRDefault="006628F7" w:rsidP="001555E3">
      <w:pPr>
        <w:shd w:val="clear" w:color="auto" w:fill="FFFFFF"/>
        <w:spacing w:after="0" w:line="240" w:lineRule="auto"/>
        <w:outlineLvl w:val="1"/>
        <w:rPr>
          <w:rFonts w:ascii="Arial" w:eastAsia="Times New Roman" w:hAnsi="Arial" w:cs="Arial"/>
          <w:b/>
          <w:bCs/>
          <w:kern w:val="0"/>
          <w:sz w:val="22"/>
          <w:szCs w:val="22"/>
          <w:lang w:eastAsia="fr-FR"/>
          <w14:ligatures w14:val="none"/>
        </w:rPr>
      </w:pPr>
      <w:r w:rsidRPr="006628F7">
        <w:rPr>
          <w:rFonts w:ascii="Arial" w:eastAsia="Times New Roman" w:hAnsi="Arial" w:cs="Arial"/>
          <w:b/>
          <w:bCs/>
          <w:kern w:val="0"/>
          <w:sz w:val="22"/>
          <w:szCs w:val="22"/>
          <w:lang w:eastAsia="fr-FR"/>
          <w14:ligatures w14:val="none"/>
        </w:rPr>
        <w:t>Le classement, une démarche facultative</w:t>
      </w:r>
    </w:p>
    <w:p w14:paraId="683F16DE" w14:textId="77777777" w:rsidR="006628F7" w:rsidRPr="006628F7" w:rsidRDefault="006628F7" w:rsidP="006217AB">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Le classement en meublé de tourisme, à l’instar du classement des autres hébergements touristiques, valorise les prestations offertes et garantit un niveau de confort au client. Il constitue un outil de commercialisation et de visibilité pour le loueur.</w:t>
      </w:r>
    </w:p>
    <w:p w14:paraId="575D336A" w14:textId="77777777" w:rsidR="006628F7" w:rsidRPr="006628F7" w:rsidRDefault="006628F7" w:rsidP="006217AB">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Le classement des meublés de tourisme permet de bénéficier d’un abattement sur les revenus issus de la location au titre du régime des microentreprises, sous réserve de respecter les conditions de l’article 50-0 du code général des impôts. Le classement permet aussi l’adhésion à l’Agence nationale des chèques vacances (ANCV).</w:t>
      </w:r>
    </w:p>
    <w:p w14:paraId="2D8A5182" w14:textId="77777777" w:rsidR="006628F7" w:rsidRPr="006628F7" w:rsidRDefault="006628F7" w:rsidP="006217AB">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Par ailleurs, certaines communes situées en zone de revitalisation rurale peuvent délibérer et permettre l’exonération des loueurs de meublés de tourisme classés de la taxe foncière ou de la taxe d’habitation (</w:t>
      </w:r>
      <w:hyperlink r:id="rId15" w:anchor=":~:text=III.,pr%C3%A9vues%20%C3%A0%20l%27article%20L." w:tgtFrame="_blank" w:tooltip="Lien externe - III de l’article 1407 - Dans un nouvel onglet" w:history="1">
        <w:r w:rsidRPr="006628F7">
          <w:rPr>
            <w:rFonts w:ascii="Arial" w:eastAsia="Times New Roman" w:hAnsi="Arial" w:cs="Arial"/>
            <w:kern w:val="0"/>
            <w:sz w:val="22"/>
            <w:szCs w:val="22"/>
            <w:lang w:eastAsia="fr-FR"/>
            <w14:ligatures w14:val="none"/>
          </w:rPr>
          <w:t>III de l’article 1407</w:t>
        </w:r>
      </w:hyperlink>
      <w:r w:rsidRPr="006628F7">
        <w:rPr>
          <w:rFonts w:ascii="Arial" w:eastAsia="Times New Roman" w:hAnsi="Arial" w:cs="Arial"/>
          <w:kern w:val="0"/>
          <w:sz w:val="22"/>
          <w:szCs w:val="22"/>
          <w:lang w:eastAsia="fr-FR"/>
          <w14:ligatures w14:val="none"/>
        </w:rPr>
        <w:t> et </w:t>
      </w:r>
      <w:hyperlink r:id="rId16" w:tgtFrame="_blank" w:tooltip="Lien externe - article 1383 bis du code général des impôts - Dans un nouvel onglet" w:history="1">
        <w:r w:rsidRPr="006628F7">
          <w:rPr>
            <w:rFonts w:ascii="Arial" w:eastAsia="Times New Roman" w:hAnsi="Arial" w:cs="Arial"/>
            <w:kern w:val="0"/>
            <w:sz w:val="22"/>
            <w:szCs w:val="22"/>
            <w:lang w:eastAsia="fr-FR"/>
            <w14:ligatures w14:val="none"/>
          </w:rPr>
          <w:t>article 1383 bis du code général des impôts</w:t>
        </w:r>
      </w:hyperlink>
      <w:r w:rsidRPr="006628F7">
        <w:rPr>
          <w:rFonts w:ascii="Arial" w:eastAsia="Times New Roman" w:hAnsi="Arial" w:cs="Arial"/>
          <w:kern w:val="0"/>
          <w:sz w:val="22"/>
          <w:szCs w:val="22"/>
          <w:lang w:eastAsia="fr-FR"/>
          <w14:ligatures w14:val="none"/>
        </w:rPr>
        <w:t>). Il convient de prendre contact avec la mairie de la commune pour plus de précisions sur les exonérations instaurées.</w:t>
      </w:r>
    </w:p>
    <w:p w14:paraId="2E65C690" w14:textId="77777777" w:rsidR="006628F7" w:rsidRPr="006628F7" w:rsidRDefault="006628F7" w:rsidP="006217AB">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Le classement comporte 5 catégories allant de </w:t>
      </w:r>
      <w:r w:rsidRPr="006628F7">
        <w:rPr>
          <w:rFonts w:ascii="Arial" w:eastAsia="Times New Roman" w:hAnsi="Arial" w:cs="Arial"/>
          <w:b/>
          <w:bCs/>
          <w:kern w:val="0"/>
          <w:sz w:val="22"/>
          <w:szCs w:val="22"/>
          <w:lang w:eastAsia="fr-FR"/>
          <w14:ligatures w14:val="none"/>
        </w:rPr>
        <w:t>1 à 5 étoiles</w:t>
      </w:r>
      <w:r w:rsidRPr="006628F7">
        <w:rPr>
          <w:rFonts w:ascii="Arial" w:eastAsia="Times New Roman" w:hAnsi="Arial" w:cs="Arial"/>
          <w:kern w:val="0"/>
          <w:sz w:val="22"/>
          <w:szCs w:val="22"/>
          <w:lang w:eastAsia="fr-FR"/>
          <w14:ligatures w14:val="none"/>
        </w:rPr>
        <w:t>, il est volontaire et a une validité de </w:t>
      </w:r>
      <w:r w:rsidRPr="006628F7">
        <w:rPr>
          <w:rFonts w:ascii="Arial" w:eastAsia="Times New Roman" w:hAnsi="Arial" w:cs="Arial"/>
          <w:b/>
          <w:bCs/>
          <w:kern w:val="0"/>
          <w:sz w:val="22"/>
          <w:szCs w:val="22"/>
          <w:lang w:eastAsia="fr-FR"/>
          <w14:ligatures w14:val="none"/>
        </w:rPr>
        <w:t>5 ans</w:t>
      </w:r>
      <w:r w:rsidRPr="006628F7">
        <w:rPr>
          <w:rFonts w:ascii="Arial" w:eastAsia="Times New Roman" w:hAnsi="Arial" w:cs="Arial"/>
          <w:kern w:val="0"/>
          <w:sz w:val="22"/>
          <w:szCs w:val="22"/>
          <w:lang w:eastAsia="fr-FR"/>
          <w14:ligatures w14:val="none"/>
        </w:rPr>
        <w:t>.</w:t>
      </w:r>
    </w:p>
    <w:p w14:paraId="117F5017" w14:textId="77777777" w:rsidR="006628F7" w:rsidRPr="006628F7" w:rsidRDefault="006628F7" w:rsidP="006217AB">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La grille de classement contient </w:t>
      </w:r>
      <w:r w:rsidRPr="006628F7">
        <w:rPr>
          <w:rFonts w:ascii="Arial" w:eastAsia="Times New Roman" w:hAnsi="Arial" w:cs="Arial"/>
          <w:b/>
          <w:bCs/>
          <w:kern w:val="0"/>
          <w:sz w:val="22"/>
          <w:szCs w:val="22"/>
          <w:lang w:eastAsia="fr-FR"/>
          <w14:ligatures w14:val="none"/>
        </w:rPr>
        <w:t>133 critères répartis en 3 grands chapitres, révisés en 2021 </w:t>
      </w:r>
      <w:r w:rsidRPr="006628F7">
        <w:rPr>
          <w:rFonts w:ascii="Arial" w:eastAsia="Times New Roman" w:hAnsi="Arial" w:cs="Arial"/>
          <w:kern w:val="0"/>
          <w:sz w:val="22"/>
          <w:szCs w:val="22"/>
          <w:lang w:eastAsia="fr-FR"/>
          <w14:ligatures w14:val="none"/>
        </w:rPr>
        <w:t>(voir </w:t>
      </w:r>
      <w:hyperlink r:id="rId17" w:tgtFrame="_blank" w:tooltip="Lien externe - arrêté du 2 août 2010 modifié fixant les normes et la procédure de classement des meublés de tourisme - Dans un nouvel onglet" w:history="1">
        <w:r w:rsidRPr="006628F7">
          <w:rPr>
            <w:rFonts w:ascii="Arial" w:eastAsia="Times New Roman" w:hAnsi="Arial" w:cs="Arial"/>
            <w:kern w:val="0"/>
            <w:sz w:val="22"/>
            <w:szCs w:val="22"/>
            <w:lang w:eastAsia="fr-FR"/>
            <w14:ligatures w14:val="none"/>
          </w:rPr>
          <w:t>arrêté du 2 août 2010 modifié fixant les normes et la procédure de classement des meublés de tourisme</w:t>
        </w:r>
      </w:hyperlink>
      <w:r w:rsidRPr="006628F7">
        <w:rPr>
          <w:rFonts w:ascii="Arial" w:eastAsia="Times New Roman" w:hAnsi="Arial" w:cs="Arial"/>
          <w:kern w:val="0"/>
          <w:sz w:val="22"/>
          <w:szCs w:val="22"/>
          <w:lang w:eastAsia="fr-FR"/>
          <w14:ligatures w14:val="none"/>
        </w:rPr>
        <w:t>) :</w:t>
      </w:r>
    </w:p>
    <w:p w14:paraId="5C304AA9" w14:textId="77777777" w:rsidR="006628F7" w:rsidRPr="006628F7" w:rsidRDefault="006628F7" w:rsidP="006217AB">
      <w:pPr>
        <w:numPr>
          <w:ilvl w:val="0"/>
          <w:numId w:val="3"/>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628F7">
        <w:rPr>
          <w:rFonts w:ascii="Arial" w:eastAsia="Times New Roman" w:hAnsi="Arial" w:cs="Arial"/>
          <w:kern w:val="0"/>
          <w:sz w:val="22"/>
          <w:szCs w:val="22"/>
          <w:lang w:eastAsia="fr-FR"/>
          <w14:ligatures w14:val="none"/>
        </w:rPr>
        <w:lastRenderedPageBreak/>
        <w:t>équipements</w:t>
      </w:r>
      <w:proofErr w:type="gramEnd"/>
      <w:r w:rsidRPr="006628F7">
        <w:rPr>
          <w:rFonts w:ascii="Arial" w:eastAsia="Times New Roman" w:hAnsi="Arial" w:cs="Arial"/>
          <w:kern w:val="0"/>
          <w:sz w:val="22"/>
          <w:szCs w:val="22"/>
          <w:lang w:eastAsia="fr-FR"/>
          <w14:ligatures w14:val="none"/>
        </w:rPr>
        <w:t xml:space="preserve"> ;</w:t>
      </w:r>
    </w:p>
    <w:p w14:paraId="43AD1A19" w14:textId="77777777" w:rsidR="006628F7" w:rsidRPr="006628F7" w:rsidRDefault="006628F7" w:rsidP="006217AB">
      <w:pPr>
        <w:numPr>
          <w:ilvl w:val="0"/>
          <w:numId w:val="3"/>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628F7">
        <w:rPr>
          <w:rFonts w:ascii="Arial" w:eastAsia="Times New Roman" w:hAnsi="Arial" w:cs="Arial"/>
          <w:kern w:val="0"/>
          <w:sz w:val="22"/>
          <w:szCs w:val="22"/>
          <w:lang w:eastAsia="fr-FR"/>
          <w14:ligatures w14:val="none"/>
        </w:rPr>
        <w:t>services</w:t>
      </w:r>
      <w:proofErr w:type="gramEnd"/>
      <w:r w:rsidRPr="006628F7">
        <w:rPr>
          <w:rFonts w:ascii="Arial" w:eastAsia="Times New Roman" w:hAnsi="Arial" w:cs="Arial"/>
          <w:kern w:val="0"/>
          <w:sz w:val="22"/>
          <w:szCs w:val="22"/>
          <w:lang w:eastAsia="fr-FR"/>
          <w14:ligatures w14:val="none"/>
        </w:rPr>
        <w:t xml:space="preserve"> au client, accessibilité ;</w:t>
      </w:r>
    </w:p>
    <w:p w14:paraId="62CF0FB7" w14:textId="77777777" w:rsidR="006628F7" w:rsidRPr="006628F7" w:rsidRDefault="006628F7" w:rsidP="006217AB">
      <w:pPr>
        <w:numPr>
          <w:ilvl w:val="0"/>
          <w:numId w:val="3"/>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628F7">
        <w:rPr>
          <w:rFonts w:ascii="Arial" w:eastAsia="Times New Roman" w:hAnsi="Arial" w:cs="Arial"/>
          <w:kern w:val="0"/>
          <w:sz w:val="22"/>
          <w:szCs w:val="22"/>
          <w:lang w:eastAsia="fr-FR"/>
          <w14:ligatures w14:val="none"/>
        </w:rPr>
        <w:t>développement</w:t>
      </w:r>
      <w:proofErr w:type="gramEnd"/>
      <w:r w:rsidRPr="006628F7">
        <w:rPr>
          <w:rFonts w:ascii="Arial" w:eastAsia="Times New Roman" w:hAnsi="Arial" w:cs="Arial"/>
          <w:kern w:val="0"/>
          <w:sz w:val="22"/>
          <w:szCs w:val="22"/>
          <w:lang w:eastAsia="fr-FR"/>
          <w14:ligatures w14:val="none"/>
        </w:rPr>
        <w:t xml:space="preserve"> durable.</w:t>
      </w:r>
    </w:p>
    <w:p w14:paraId="3C9AC921" w14:textId="77777777" w:rsidR="006628F7" w:rsidRPr="006628F7" w:rsidRDefault="006628F7" w:rsidP="006217AB">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Le loueur du meublé (ou son mandataire) doit faire réaliser une visite de son meublé. Pour ce faire, il s’adresse à un organisme de son choix parmi ceux qui figurent sur la liste des organismes accrédités par le Comité français d’accréditation (COFRAC) ou la liste des organismes visés au </w:t>
      </w:r>
      <w:hyperlink r:id="rId18" w:tgtFrame="_blank" w:tooltip="Lien externe - 2° de l’article L. 324-1 du code du tourisme - Dans un nouvel onglet" w:history="1">
        <w:r w:rsidRPr="006628F7">
          <w:rPr>
            <w:rFonts w:ascii="Arial" w:eastAsia="Times New Roman" w:hAnsi="Arial" w:cs="Arial"/>
            <w:kern w:val="0"/>
            <w:sz w:val="22"/>
            <w:szCs w:val="22"/>
            <w:lang w:eastAsia="fr-FR"/>
            <w14:ligatures w14:val="none"/>
          </w:rPr>
          <w:t>2° de l’article L. 324-1 du code du tourisme</w:t>
        </w:r>
      </w:hyperlink>
      <w:r w:rsidRPr="006628F7">
        <w:rPr>
          <w:rFonts w:ascii="Arial" w:eastAsia="Times New Roman" w:hAnsi="Arial" w:cs="Arial"/>
          <w:kern w:val="0"/>
          <w:sz w:val="22"/>
          <w:szCs w:val="22"/>
          <w:lang w:eastAsia="fr-FR"/>
          <w14:ligatures w14:val="none"/>
        </w:rPr>
        <w:t>.</w:t>
      </w:r>
    </w:p>
    <w:p w14:paraId="1922D52D" w14:textId="77777777" w:rsidR="006628F7" w:rsidRPr="006628F7" w:rsidRDefault="006628F7" w:rsidP="006217AB">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Les listes respectives de ces différents organismes sont disponibles dans la rubrique « tout savoir sur le classement / les meublés de tourisme » du </w:t>
      </w:r>
      <w:hyperlink r:id="rId19" w:tgtFrame="_blank" w:tooltip="Lien externe - site d'Atout France dédié au classement des meublés - Dans un nouvel onglet" w:history="1">
        <w:r w:rsidRPr="006628F7">
          <w:rPr>
            <w:rFonts w:ascii="Arial" w:eastAsia="Times New Roman" w:hAnsi="Arial" w:cs="Arial"/>
            <w:kern w:val="0"/>
            <w:sz w:val="22"/>
            <w:szCs w:val="22"/>
            <w:lang w:eastAsia="fr-FR"/>
            <w14:ligatures w14:val="none"/>
          </w:rPr>
          <w:t>site d'Atout France dédié au classement des meublés</w:t>
        </w:r>
      </w:hyperlink>
      <w:r w:rsidRPr="006628F7">
        <w:rPr>
          <w:rFonts w:ascii="Arial" w:eastAsia="Times New Roman" w:hAnsi="Arial" w:cs="Arial"/>
          <w:kern w:val="0"/>
          <w:sz w:val="22"/>
          <w:szCs w:val="22"/>
          <w:lang w:eastAsia="fr-FR"/>
          <w14:ligatures w14:val="none"/>
        </w:rPr>
        <w:t>.</w:t>
      </w:r>
    </w:p>
    <w:p w14:paraId="6858DF2F" w14:textId="77777777" w:rsidR="006628F7" w:rsidRPr="006628F7" w:rsidRDefault="006628F7" w:rsidP="006217AB">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Le loueur du meublé de tourisme dispose de 15 jours à compter de la réception du certificat de visite pour refuser la proposition de classement délivré par l’organisme de classement. Passé ce délai et en l'absence de refus, le classement est acquis.</w:t>
      </w:r>
    </w:p>
    <w:p w14:paraId="347704FD" w14:textId="77777777" w:rsidR="006628F7" w:rsidRPr="005D7B51" w:rsidRDefault="006628F7" w:rsidP="006217AB">
      <w:pPr>
        <w:shd w:val="clear" w:color="auto" w:fill="FFFFFF"/>
        <w:spacing w:after="0" w:line="240" w:lineRule="auto"/>
        <w:jc w:val="both"/>
        <w:rPr>
          <w:rFonts w:ascii="Arial" w:eastAsia="Times New Roman" w:hAnsi="Arial" w:cs="Arial"/>
          <w:kern w:val="0"/>
          <w:sz w:val="22"/>
          <w:szCs w:val="22"/>
          <w:lang w:eastAsia="fr-FR"/>
          <w14:ligatures w14:val="none"/>
        </w:rPr>
      </w:pPr>
      <w:r w:rsidRPr="006628F7">
        <w:rPr>
          <w:rFonts w:ascii="Arial" w:eastAsia="Times New Roman" w:hAnsi="Arial" w:cs="Arial"/>
          <w:kern w:val="0"/>
          <w:sz w:val="22"/>
          <w:szCs w:val="22"/>
          <w:lang w:eastAsia="fr-FR"/>
          <w14:ligatures w14:val="none"/>
        </w:rPr>
        <w:t>En 2023, le nombre de meublés de tourisme classés s’élevait à 179 400, soit un total de 878 600 lits (source : </w:t>
      </w:r>
      <w:hyperlink r:id="rId20" w:tgtFrame="_blank" w:tooltip="Lien externe - ADN Tourisme - Dans un nouvel onglet" w:history="1">
        <w:r w:rsidRPr="006628F7">
          <w:rPr>
            <w:rFonts w:ascii="Arial" w:eastAsia="Times New Roman" w:hAnsi="Arial" w:cs="Arial"/>
            <w:kern w:val="0"/>
            <w:sz w:val="22"/>
            <w:szCs w:val="22"/>
            <w:lang w:eastAsia="fr-FR"/>
            <w14:ligatures w14:val="none"/>
          </w:rPr>
          <w:t>ADN Tourisme</w:t>
        </w:r>
      </w:hyperlink>
      <w:r w:rsidRPr="006628F7">
        <w:rPr>
          <w:rFonts w:ascii="Arial" w:eastAsia="Times New Roman" w:hAnsi="Arial" w:cs="Arial"/>
          <w:kern w:val="0"/>
          <w:sz w:val="22"/>
          <w:szCs w:val="22"/>
          <w:lang w:eastAsia="fr-FR"/>
          <w14:ligatures w14:val="none"/>
        </w:rPr>
        <w:t>).</w:t>
      </w:r>
    </w:p>
    <w:p w14:paraId="7DF015E1" w14:textId="77777777" w:rsidR="00125875" w:rsidRPr="005D7B51" w:rsidRDefault="00125875" w:rsidP="001555E3">
      <w:pPr>
        <w:spacing w:after="0"/>
        <w:rPr>
          <w:rFonts w:ascii="Arial" w:hAnsi="Arial" w:cs="Arial"/>
          <w:sz w:val="22"/>
          <w:szCs w:val="22"/>
        </w:rPr>
      </w:pPr>
    </w:p>
    <w:p w14:paraId="14C193FD" w14:textId="77777777" w:rsidR="006C38D1" w:rsidRPr="005D7B51" w:rsidRDefault="006C38D1" w:rsidP="001555E3">
      <w:pPr>
        <w:shd w:val="clear" w:color="auto" w:fill="FFFFFF"/>
        <w:spacing w:after="0" w:line="240" w:lineRule="auto"/>
        <w:outlineLvl w:val="1"/>
        <w:rPr>
          <w:rFonts w:ascii="Arial" w:eastAsia="Times New Roman" w:hAnsi="Arial" w:cs="Arial"/>
          <w:b/>
          <w:bCs/>
          <w:kern w:val="0"/>
          <w:sz w:val="22"/>
          <w:szCs w:val="22"/>
          <w:lang w:eastAsia="fr-FR"/>
          <w14:ligatures w14:val="none"/>
        </w:rPr>
      </w:pPr>
      <w:r w:rsidRPr="006C38D1">
        <w:rPr>
          <w:rFonts w:ascii="Arial" w:eastAsia="Times New Roman" w:hAnsi="Arial" w:cs="Arial"/>
          <w:b/>
          <w:bCs/>
          <w:kern w:val="0"/>
          <w:sz w:val="22"/>
          <w:szCs w:val="22"/>
          <w:lang w:eastAsia="fr-FR"/>
          <w14:ligatures w14:val="none"/>
        </w:rPr>
        <w:t>Autres réglementations</w:t>
      </w:r>
    </w:p>
    <w:p w14:paraId="67D85E2D" w14:textId="77777777" w:rsidR="00A709DD" w:rsidRPr="006C38D1" w:rsidRDefault="00A709DD" w:rsidP="001555E3">
      <w:pPr>
        <w:shd w:val="clear" w:color="auto" w:fill="FFFFFF"/>
        <w:spacing w:after="0" w:line="240" w:lineRule="auto"/>
        <w:outlineLvl w:val="1"/>
        <w:rPr>
          <w:rFonts w:ascii="Arial" w:eastAsia="Times New Roman" w:hAnsi="Arial" w:cs="Arial"/>
          <w:b/>
          <w:bCs/>
          <w:kern w:val="0"/>
          <w:sz w:val="22"/>
          <w:szCs w:val="22"/>
          <w:lang w:eastAsia="fr-FR"/>
          <w14:ligatures w14:val="none"/>
        </w:rPr>
      </w:pPr>
    </w:p>
    <w:p w14:paraId="615704AF" w14:textId="77777777" w:rsidR="006C38D1" w:rsidRPr="005D7B51" w:rsidRDefault="006C38D1" w:rsidP="001555E3">
      <w:pPr>
        <w:shd w:val="clear" w:color="auto" w:fill="FFFFFF"/>
        <w:spacing w:after="0" w:line="240" w:lineRule="auto"/>
        <w:outlineLvl w:val="2"/>
        <w:rPr>
          <w:rFonts w:ascii="Arial" w:eastAsia="Times New Roman" w:hAnsi="Arial" w:cs="Arial"/>
          <w:b/>
          <w:bCs/>
          <w:kern w:val="0"/>
          <w:sz w:val="22"/>
          <w:szCs w:val="22"/>
          <w:lang w:eastAsia="fr-FR"/>
          <w14:ligatures w14:val="none"/>
        </w:rPr>
      </w:pPr>
      <w:r w:rsidRPr="006C38D1">
        <w:rPr>
          <w:rFonts w:ascii="Arial" w:eastAsia="Times New Roman" w:hAnsi="Arial" w:cs="Arial"/>
          <w:b/>
          <w:bCs/>
          <w:kern w:val="0"/>
          <w:sz w:val="22"/>
          <w:szCs w:val="22"/>
          <w:lang w:eastAsia="fr-FR"/>
          <w14:ligatures w14:val="none"/>
        </w:rPr>
        <w:t>Fiche pédagogique : les échanges d’information entre les communes et les plateformes numériques de location meublée</w:t>
      </w:r>
    </w:p>
    <w:p w14:paraId="47202E86" w14:textId="77777777" w:rsidR="00A709DD" w:rsidRPr="006C38D1" w:rsidRDefault="00A709DD" w:rsidP="001555E3">
      <w:pPr>
        <w:shd w:val="clear" w:color="auto" w:fill="FFFFFF"/>
        <w:spacing w:after="0" w:line="240" w:lineRule="auto"/>
        <w:outlineLvl w:val="2"/>
        <w:rPr>
          <w:rFonts w:ascii="Arial" w:eastAsia="Times New Roman" w:hAnsi="Arial" w:cs="Arial"/>
          <w:b/>
          <w:bCs/>
          <w:kern w:val="0"/>
          <w:sz w:val="22"/>
          <w:szCs w:val="22"/>
          <w:lang w:eastAsia="fr-FR"/>
          <w14:ligatures w14:val="none"/>
        </w:rPr>
      </w:pPr>
    </w:p>
    <w:p w14:paraId="625B9B1E" w14:textId="77777777" w:rsidR="006C38D1" w:rsidRPr="005D7B51" w:rsidRDefault="006C38D1" w:rsidP="00A709DD">
      <w:p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La présente fiche a pour objet de présenter la réglementation afférente aux échanges d’information entre les communes et les plateformes numériques de location meublée touristique. En effet, il convient de distinguer les données échangées dans le cadre des obligations issues de la loi ELAN et celles échangées dans le cadre de l’état déclaratif de la taxe de séjour.</w:t>
      </w:r>
    </w:p>
    <w:p w14:paraId="47883E43" w14:textId="77777777" w:rsidR="00A709DD" w:rsidRPr="006C38D1" w:rsidRDefault="00A709DD" w:rsidP="001555E3">
      <w:pPr>
        <w:shd w:val="clear" w:color="auto" w:fill="FFFFFF"/>
        <w:spacing w:after="0" w:line="240" w:lineRule="auto"/>
        <w:rPr>
          <w:rFonts w:ascii="Arial" w:eastAsia="Times New Roman" w:hAnsi="Arial" w:cs="Arial"/>
          <w:kern w:val="0"/>
          <w:sz w:val="22"/>
          <w:szCs w:val="22"/>
          <w:lang w:eastAsia="fr-FR"/>
          <w14:ligatures w14:val="none"/>
        </w:rPr>
      </w:pPr>
    </w:p>
    <w:p w14:paraId="0717EA59" w14:textId="77777777" w:rsidR="006C38D1" w:rsidRPr="006C38D1" w:rsidRDefault="006C38D1" w:rsidP="001555E3">
      <w:pPr>
        <w:shd w:val="clear" w:color="auto" w:fill="FFFFFF"/>
        <w:spacing w:after="0" w:line="240" w:lineRule="auto"/>
        <w:outlineLvl w:val="2"/>
        <w:rPr>
          <w:rFonts w:ascii="Arial" w:eastAsia="Times New Roman" w:hAnsi="Arial" w:cs="Arial"/>
          <w:b/>
          <w:bCs/>
          <w:kern w:val="0"/>
          <w:sz w:val="22"/>
          <w:szCs w:val="22"/>
          <w:lang w:eastAsia="fr-FR"/>
          <w14:ligatures w14:val="none"/>
        </w:rPr>
      </w:pPr>
      <w:r w:rsidRPr="006C38D1">
        <w:rPr>
          <w:rFonts w:ascii="Arial" w:eastAsia="Times New Roman" w:hAnsi="Arial" w:cs="Arial"/>
          <w:b/>
          <w:bCs/>
          <w:kern w:val="0"/>
          <w:sz w:val="22"/>
          <w:szCs w:val="22"/>
          <w:lang w:eastAsia="fr-FR"/>
          <w14:ligatures w14:val="none"/>
        </w:rPr>
        <w:t>La règle des 120 jours</w:t>
      </w:r>
    </w:p>
    <w:p w14:paraId="3B861600" w14:textId="77777777" w:rsidR="006C38D1" w:rsidRPr="006C38D1" w:rsidRDefault="006C38D1" w:rsidP="00A709DD">
      <w:p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La </w:t>
      </w:r>
      <w:hyperlink r:id="rId21" w:tgtFrame="_blank" w:tooltip="Lien externe - loi n° 2018-1021 du 23 novembre 2018 - Dans un nouvel onglet" w:history="1">
        <w:r w:rsidRPr="006C38D1">
          <w:rPr>
            <w:rFonts w:ascii="Arial" w:eastAsia="Times New Roman" w:hAnsi="Arial" w:cs="Arial"/>
            <w:kern w:val="0"/>
            <w:sz w:val="22"/>
            <w:szCs w:val="22"/>
            <w:lang w:eastAsia="fr-FR"/>
            <w14:ligatures w14:val="none"/>
          </w:rPr>
          <w:t>loi n° 2018-1021 du 23 novembre 2018</w:t>
        </w:r>
      </w:hyperlink>
      <w:r w:rsidRPr="006C38D1">
        <w:rPr>
          <w:rFonts w:ascii="Arial" w:eastAsia="Times New Roman" w:hAnsi="Arial" w:cs="Arial"/>
          <w:kern w:val="0"/>
          <w:sz w:val="22"/>
          <w:szCs w:val="22"/>
          <w:lang w:eastAsia="fr-FR"/>
          <w14:ligatures w14:val="none"/>
        </w:rPr>
        <w:t> portant évolution du logement, de l'aménagement et du numérique du logement, de l’aménagement et du numérique (ELAN) introduit l’interdiction pour un loueur de louer sa résidence principale plus de 120 jours par an, sauf exception (obligation professionnelle, raison de santé ou cas de force majeure). Cette interdiction est valable pour les locations dans les communes ayant mis en place la procédure du numéro d’enregistrement. Le loueur en infraction s’expose à une amende civile dont le montant peut aller jusqu’à 10 000 euros.</w:t>
      </w:r>
    </w:p>
    <w:p w14:paraId="2206C449" w14:textId="77777777" w:rsidR="006C38D1" w:rsidRPr="005D7B51" w:rsidRDefault="006C38D1" w:rsidP="00A709DD">
      <w:p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 xml:space="preserve">La commune peut demander au loueur le décompte du nombre de jours de location de sa résidence principale. En cas de </w:t>
      </w:r>
      <w:proofErr w:type="gramStart"/>
      <w:r w:rsidRPr="006C38D1">
        <w:rPr>
          <w:rFonts w:ascii="Arial" w:eastAsia="Times New Roman" w:hAnsi="Arial" w:cs="Arial"/>
          <w:kern w:val="0"/>
          <w:sz w:val="22"/>
          <w:szCs w:val="22"/>
          <w:lang w:eastAsia="fr-FR"/>
          <w14:ligatures w14:val="none"/>
        </w:rPr>
        <w:t>non transmission</w:t>
      </w:r>
      <w:proofErr w:type="gramEnd"/>
      <w:r w:rsidRPr="006C38D1">
        <w:rPr>
          <w:rFonts w:ascii="Arial" w:eastAsia="Times New Roman" w:hAnsi="Arial" w:cs="Arial"/>
          <w:kern w:val="0"/>
          <w:sz w:val="22"/>
          <w:szCs w:val="22"/>
          <w:lang w:eastAsia="fr-FR"/>
          <w14:ligatures w14:val="none"/>
        </w:rPr>
        <w:t xml:space="preserve"> à la commune, le loueur risque une amende civile dont le montant peut aller jusqu’à 10 000 euros.</w:t>
      </w:r>
    </w:p>
    <w:p w14:paraId="59A4FC43" w14:textId="77777777" w:rsidR="00A709DD" w:rsidRPr="006C38D1" w:rsidRDefault="00A709DD" w:rsidP="001555E3">
      <w:pPr>
        <w:shd w:val="clear" w:color="auto" w:fill="FFFFFF"/>
        <w:spacing w:after="0" w:line="240" w:lineRule="auto"/>
        <w:rPr>
          <w:rFonts w:ascii="Arial" w:eastAsia="Times New Roman" w:hAnsi="Arial" w:cs="Arial"/>
          <w:kern w:val="0"/>
          <w:sz w:val="22"/>
          <w:szCs w:val="22"/>
          <w:lang w:eastAsia="fr-FR"/>
          <w14:ligatures w14:val="none"/>
        </w:rPr>
      </w:pPr>
    </w:p>
    <w:p w14:paraId="78A4E687" w14:textId="77777777" w:rsidR="006C38D1" w:rsidRPr="006C38D1" w:rsidRDefault="006C38D1" w:rsidP="001555E3">
      <w:pPr>
        <w:shd w:val="clear" w:color="auto" w:fill="FFFFFF"/>
        <w:spacing w:after="0" w:line="240" w:lineRule="auto"/>
        <w:outlineLvl w:val="2"/>
        <w:rPr>
          <w:rFonts w:ascii="Arial" w:eastAsia="Times New Roman" w:hAnsi="Arial" w:cs="Arial"/>
          <w:b/>
          <w:bCs/>
          <w:kern w:val="0"/>
          <w:sz w:val="22"/>
          <w:szCs w:val="22"/>
          <w:lang w:eastAsia="fr-FR"/>
          <w14:ligatures w14:val="none"/>
        </w:rPr>
      </w:pPr>
      <w:r w:rsidRPr="006C38D1">
        <w:rPr>
          <w:rFonts w:ascii="Arial" w:eastAsia="Times New Roman" w:hAnsi="Arial" w:cs="Arial"/>
          <w:b/>
          <w:bCs/>
          <w:kern w:val="0"/>
          <w:sz w:val="22"/>
          <w:szCs w:val="22"/>
          <w:lang w:eastAsia="fr-FR"/>
          <w14:ligatures w14:val="none"/>
        </w:rPr>
        <w:t>Fiscalité</w:t>
      </w:r>
    </w:p>
    <w:p w14:paraId="692CCA38" w14:textId="77777777" w:rsidR="006C38D1" w:rsidRPr="006C38D1" w:rsidRDefault="006C38D1" w:rsidP="00A709DD">
      <w:p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Si votre meublé est situé dans une commune qui a institué la </w:t>
      </w:r>
      <w:r w:rsidRPr="006C38D1">
        <w:rPr>
          <w:rFonts w:ascii="Arial" w:eastAsia="Times New Roman" w:hAnsi="Arial" w:cs="Arial"/>
          <w:b/>
          <w:bCs/>
          <w:kern w:val="0"/>
          <w:sz w:val="22"/>
          <w:szCs w:val="22"/>
          <w:lang w:eastAsia="fr-FR"/>
          <w14:ligatures w14:val="none"/>
        </w:rPr>
        <w:t>taxe de séjour</w:t>
      </w:r>
      <w:r w:rsidRPr="006C38D1">
        <w:rPr>
          <w:rFonts w:ascii="Arial" w:eastAsia="Times New Roman" w:hAnsi="Arial" w:cs="Arial"/>
          <w:kern w:val="0"/>
          <w:sz w:val="22"/>
          <w:szCs w:val="22"/>
          <w:lang w:eastAsia="fr-FR"/>
          <w14:ligatures w14:val="none"/>
        </w:rPr>
        <w:t>, vous devez la percevoir et la reverser à la mairie. C'est une délibération du conseil municipal qui en fixe les modalités : période d'imposition (fixation des dates de la saison touristique), nature des hébergements et tarifs établis conformément à la législation. Depuis le 1</w:t>
      </w:r>
      <w:r w:rsidRPr="006C38D1">
        <w:rPr>
          <w:rFonts w:ascii="Arial" w:eastAsia="Times New Roman" w:hAnsi="Arial" w:cs="Arial"/>
          <w:kern w:val="0"/>
          <w:sz w:val="22"/>
          <w:szCs w:val="22"/>
          <w:vertAlign w:val="superscript"/>
          <w:lang w:eastAsia="fr-FR"/>
          <w14:ligatures w14:val="none"/>
        </w:rPr>
        <w:t>er</w:t>
      </w:r>
      <w:r w:rsidRPr="006C38D1">
        <w:rPr>
          <w:rFonts w:ascii="Arial" w:eastAsia="Times New Roman" w:hAnsi="Arial" w:cs="Arial"/>
          <w:kern w:val="0"/>
          <w:sz w:val="22"/>
          <w:szCs w:val="22"/>
          <w:lang w:eastAsia="fr-FR"/>
          <w14:ligatures w14:val="none"/>
        </w:rPr>
        <w:t> janvier 2019, les plateformes d’intermédiation de location touristique (de type Airbnb) sont chargées de la collecte de la taxe de séjour pour le compte des loueurs non professionnels.</w:t>
      </w:r>
    </w:p>
    <w:p w14:paraId="7656A5E0" w14:textId="77777777" w:rsidR="006C38D1" w:rsidRPr="005D7B51" w:rsidRDefault="006C38D1" w:rsidP="00A709DD">
      <w:p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Vous devez déclarer vos </w:t>
      </w:r>
      <w:r w:rsidRPr="006C38D1">
        <w:rPr>
          <w:rFonts w:ascii="Arial" w:eastAsia="Times New Roman" w:hAnsi="Arial" w:cs="Arial"/>
          <w:b/>
          <w:bCs/>
          <w:kern w:val="0"/>
          <w:sz w:val="22"/>
          <w:szCs w:val="22"/>
          <w:lang w:eastAsia="fr-FR"/>
          <w14:ligatures w14:val="none"/>
        </w:rPr>
        <w:t>revenus locatifs</w:t>
      </w:r>
      <w:r w:rsidRPr="006C38D1">
        <w:rPr>
          <w:rFonts w:ascii="Arial" w:eastAsia="Times New Roman" w:hAnsi="Arial" w:cs="Arial"/>
          <w:kern w:val="0"/>
          <w:sz w:val="22"/>
          <w:szCs w:val="22"/>
          <w:lang w:eastAsia="fr-FR"/>
          <w14:ligatures w14:val="none"/>
        </w:rPr>
        <w:t> à l’administration fiscale.</w:t>
      </w:r>
    </w:p>
    <w:p w14:paraId="0E08D86B" w14:textId="77777777" w:rsidR="00A709DD" w:rsidRPr="006C38D1" w:rsidRDefault="00A709DD" w:rsidP="001555E3">
      <w:pPr>
        <w:shd w:val="clear" w:color="auto" w:fill="FFFFFF"/>
        <w:spacing w:after="0" w:line="240" w:lineRule="auto"/>
        <w:rPr>
          <w:rFonts w:ascii="Arial" w:eastAsia="Times New Roman" w:hAnsi="Arial" w:cs="Arial"/>
          <w:kern w:val="0"/>
          <w:sz w:val="22"/>
          <w:szCs w:val="22"/>
          <w:lang w:eastAsia="fr-FR"/>
          <w14:ligatures w14:val="none"/>
        </w:rPr>
      </w:pPr>
    </w:p>
    <w:p w14:paraId="752672EA" w14:textId="77777777" w:rsidR="006C38D1" w:rsidRPr="006C38D1" w:rsidRDefault="006C38D1" w:rsidP="001555E3">
      <w:pPr>
        <w:shd w:val="clear" w:color="auto" w:fill="FFFFFF"/>
        <w:spacing w:after="0" w:line="240" w:lineRule="auto"/>
        <w:outlineLvl w:val="2"/>
        <w:rPr>
          <w:rFonts w:ascii="Arial" w:eastAsia="Times New Roman" w:hAnsi="Arial" w:cs="Arial"/>
          <w:b/>
          <w:bCs/>
          <w:kern w:val="0"/>
          <w:sz w:val="22"/>
          <w:szCs w:val="22"/>
          <w:lang w:eastAsia="fr-FR"/>
          <w14:ligatures w14:val="none"/>
        </w:rPr>
      </w:pPr>
      <w:r w:rsidRPr="006C38D1">
        <w:rPr>
          <w:rFonts w:ascii="Arial" w:eastAsia="Times New Roman" w:hAnsi="Arial" w:cs="Arial"/>
          <w:b/>
          <w:bCs/>
          <w:kern w:val="0"/>
          <w:sz w:val="22"/>
          <w:szCs w:val="22"/>
          <w:lang w:eastAsia="fr-FR"/>
          <w14:ligatures w14:val="none"/>
        </w:rPr>
        <w:t>Sécurité</w:t>
      </w:r>
    </w:p>
    <w:p w14:paraId="5F13749D" w14:textId="77777777" w:rsidR="006C38D1" w:rsidRPr="006C38D1" w:rsidRDefault="006C38D1" w:rsidP="00A709DD">
      <w:p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Depuis le 8 mars 2015, tout lieu d'habitation (appartement, maison) doit être équipé d'au minimum un détecteur de fumée normalisé.</w:t>
      </w:r>
    </w:p>
    <w:p w14:paraId="086DA3C0" w14:textId="77777777" w:rsidR="006C38D1" w:rsidRPr="006C38D1" w:rsidRDefault="006C38D1" w:rsidP="00A709DD">
      <w:p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Lorsque la capacité d’accueil du meublé de tourisme atteint 15 personnes, la réglementation des établissements recevant du public (ERP) est applicable.</w:t>
      </w:r>
    </w:p>
    <w:p w14:paraId="712FA1C3" w14:textId="77777777" w:rsidR="006C38D1" w:rsidRPr="005D7B51" w:rsidRDefault="006C38D1" w:rsidP="001555E3">
      <w:pPr>
        <w:shd w:val="clear" w:color="auto" w:fill="FFFFFF"/>
        <w:spacing w:after="0" w:line="240" w:lineRule="auto"/>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Enfin, vérifiez auprès de votre assurance habitation que votre contrat couvre la location saisonnière.</w:t>
      </w:r>
    </w:p>
    <w:p w14:paraId="6F153265" w14:textId="77777777" w:rsidR="00A709DD" w:rsidRPr="006C38D1" w:rsidRDefault="00A709DD" w:rsidP="001555E3">
      <w:pPr>
        <w:shd w:val="clear" w:color="auto" w:fill="FFFFFF"/>
        <w:spacing w:after="0" w:line="240" w:lineRule="auto"/>
        <w:rPr>
          <w:rFonts w:ascii="Arial" w:eastAsia="Times New Roman" w:hAnsi="Arial" w:cs="Arial"/>
          <w:kern w:val="0"/>
          <w:sz w:val="22"/>
          <w:szCs w:val="22"/>
          <w:lang w:eastAsia="fr-FR"/>
          <w14:ligatures w14:val="none"/>
        </w:rPr>
      </w:pPr>
    </w:p>
    <w:p w14:paraId="4B5DABB4" w14:textId="77777777" w:rsidR="006C38D1" w:rsidRPr="006C38D1" w:rsidRDefault="006C38D1" w:rsidP="001555E3">
      <w:pPr>
        <w:shd w:val="clear" w:color="auto" w:fill="FFFFFF"/>
        <w:spacing w:after="0" w:line="240" w:lineRule="auto"/>
        <w:outlineLvl w:val="2"/>
        <w:rPr>
          <w:rFonts w:ascii="Arial" w:eastAsia="Times New Roman" w:hAnsi="Arial" w:cs="Arial"/>
          <w:b/>
          <w:bCs/>
          <w:kern w:val="0"/>
          <w:sz w:val="22"/>
          <w:szCs w:val="22"/>
          <w:lang w:eastAsia="fr-FR"/>
          <w14:ligatures w14:val="none"/>
        </w:rPr>
      </w:pPr>
      <w:r w:rsidRPr="006C38D1">
        <w:rPr>
          <w:rFonts w:ascii="Arial" w:eastAsia="Times New Roman" w:hAnsi="Arial" w:cs="Arial"/>
          <w:b/>
          <w:bCs/>
          <w:kern w:val="0"/>
          <w:sz w:val="22"/>
          <w:szCs w:val="22"/>
          <w:lang w:eastAsia="fr-FR"/>
          <w14:ligatures w14:val="none"/>
        </w:rPr>
        <w:t>Prévention de troubles à l'ordre public</w:t>
      </w:r>
    </w:p>
    <w:p w14:paraId="6390E797" w14:textId="77777777" w:rsidR="006C38D1" w:rsidRPr="006C38D1" w:rsidRDefault="006C38D1" w:rsidP="00A709DD">
      <w:p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En application du </w:t>
      </w:r>
      <w:hyperlink r:id="rId22" w:tgtFrame="_blank" w:tooltip="Lien externe - décret n°2015-1002 du 18 août 2015 - Dans un nouvel onglet" w:history="1">
        <w:r w:rsidRPr="006C38D1">
          <w:rPr>
            <w:rFonts w:ascii="Arial" w:eastAsia="Times New Roman" w:hAnsi="Arial" w:cs="Arial"/>
            <w:kern w:val="0"/>
            <w:sz w:val="22"/>
            <w:szCs w:val="22"/>
            <w:lang w:eastAsia="fr-FR"/>
            <w14:ligatures w14:val="none"/>
          </w:rPr>
          <w:t>décret n°2015-1002 du 18 août 2015</w:t>
        </w:r>
      </w:hyperlink>
      <w:r w:rsidRPr="006C38D1">
        <w:rPr>
          <w:rFonts w:ascii="Arial" w:eastAsia="Times New Roman" w:hAnsi="Arial" w:cs="Arial"/>
          <w:kern w:val="0"/>
          <w:sz w:val="22"/>
          <w:szCs w:val="22"/>
          <w:lang w:eastAsia="fr-FR"/>
          <w14:ligatures w14:val="none"/>
        </w:rPr>
        <w:t>, tout prestataire assurant l’hébergement touristique est tenu de faire remplir et signer par l'étranger, dès son arrivée, une fiche individuelle de police comportant :</w:t>
      </w:r>
    </w:p>
    <w:p w14:paraId="49116578" w14:textId="77777777" w:rsidR="006C38D1" w:rsidRPr="006C38D1" w:rsidRDefault="006C38D1" w:rsidP="00A709DD">
      <w:pPr>
        <w:numPr>
          <w:ilvl w:val="0"/>
          <w:numId w:val="4"/>
        </w:num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Le nom et les prénoms ;</w:t>
      </w:r>
    </w:p>
    <w:p w14:paraId="3B6E8FB9" w14:textId="77777777" w:rsidR="006C38D1" w:rsidRPr="006C38D1" w:rsidRDefault="006C38D1" w:rsidP="00A709DD">
      <w:pPr>
        <w:numPr>
          <w:ilvl w:val="0"/>
          <w:numId w:val="4"/>
        </w:num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La date et le lieu de naissance ;</w:t>
      </w:r>
    </w:p>
    <w:p w14:paraId="1B8C91F6" w14:textId="77777777" w:rsidR="006C38D1" w:rsidRPr="006C38D1" w:rsidRDefault="006C38D1" w:rsidP="00A709DD">
      <w:pPr>
        <w:numPr>
          <w:ilvl w:val="0"/>
          <w:numId w:val="4"/>
        </w:num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lastRenderedPageBreak/>
        <w:t>La nationalité ;</w:t>
      </w:r>
    </w:p>
    <w:p w14:paraId="7AC85777" w14:textId="77777777" w:rsidR="006C38D1" w:rsidRPr="006C38D1" w:rsidRDefault="006C38D1" w:rsidP="00A709DD">
      <w:pPr>
        <w:numPr>
          <w:ilvl w:val="0"/>
          <w:numId w:val="4"/>
        </w:num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Le domicile habituel de l'étranger ;</w:t>
      </w:r>
    </w:p>
    <w:p w14:paraId="72D06CE9" w14:textId="77777777" w:rsidR="006C38D1" w:rsidRPr="006C38D1" w:rsidRDefault="006C38D1" w:rsidP="00A709DD">
      <w:pPr>
        <w:numPr>
          <w:ilvl w:val="0"/>
          <w:numId w:val="4"/>
        </w:num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Le numéro de téléphone mobile et l'adresse électronique de l'étranger ;</w:t>
      </w:r>
    </w:p>
    <w:p w14:paraId="40EF0A13" w14:textId="77777777" w:rsidR="006C38D1" w:rsidRPr="006C38D1" w:rsidRDefault="006C38D1" w:rsidP="00A709DD">
      <w:pPr>
        <w:numPr>
          <w:ilvl w:val="0"/>
          <w:numId w:val="4"/>
        </w:num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La date d'arrivée au sein de l'établissement et la date de départ prévue.</w:t>
      </w:r>
    </w:p>
    <w:p w14:paraId="2D62563E" w14:textId="77777777" w:rsidR="006C38D1" w:rsidRPr="006C38D1" w:rsidRDefault="006C38D1" w:rsidP="00A709DD">
      <w:p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Les enfants âgés de moins de 15 ans peuvent figurer sur la fiche d'un adulte qui les accompagne.</w:t>
      </w:r>
    </w:p>
    <w:p w14:paraId="30934C1C" w14:textId="77777777" w:rsidR="006C38D1" w:rsidRPr="005D7B51" w:rsidRDefault="006C38D1" w:rsidP="00A709DD">
      <w:p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Les fiches ainsi établies doivent être conservées pendant une durée de six mois et remises, sur leur demande, aux services de police et unités de gendarmerie. Cette transmission peut s'effectuer sous forme dématérialisée.</w:t>
      </w:r>
    </w:p>
    <w:p w14:paraId="4B63D190" w14:textId="77777777" w:rsidR="00A709DD" w:rsidRPr="006C38D1" w:rsidRDefault="00A709DD" w:rsidP="001555E3">
      <w:pPr>
        <w:shd w:val="clear" w:color="auto" w:fill="FFFFFF"/>
        <w:spacing w:after="0" w:line="240" w:lineRule="auto"/>
        <w:rPr>
          <w:rFonts w:ascii="Arial" w:eastAsia="Times New Roman" w:hAnsi="Arial" w:cs="Arial"/>
          <w:kern w:val="0"/>
          <w:sz w:val="22"/>
          <w:szCs w:val="22"/>
          <w:lang w:eastAsia="fr-FR"/>
          <w14:ligatures w14:val="none"/>
        </w:rPr>
      </w:pPr>
    </w:p>
    <w:p w14:paraId="1DDBA1DF" w14:textId="77777777" w:rsidR="006C38D1" w:rsidRPr="006C38D1" w:rsidRDefault="006C38D1" w:rsidP="001555E3">
      <w:pPr>
        <w:shd w:val="clear" w:color="auto" w:fill="FFFFFF"/>
        <w:spacing w:after="0" w:line="240" w:lineRule="auto"/>
        <w:outlineLvl w:val="2"/>
        <w:rPr>
          <w:rFonts w:ascii="Arial" w:eastAsia="Times New Roman" w:hAnsi="Arial" w:cs="Arial"/>
          <w:b/>
          <w:bCs/>
          <w:kern w:val="0"/>
          <w:sz w:val="22"/>
          <w:szCs w:val="22"/>
          <w:lang w:eastAsia="fr-FR"/>
          <w14:ligatures w14:val="none"/>
        </w:rPr>
      </w:pPr>
      <w:r w:rsidRPr="006C38D1">
        <w:rPr>
          <w:rFonts w:ascii="Arial" w:eastAsia="Times New Roman" w:hAnsi="Arial" w:cs="Arial"/>
          <w:b/>
          <w:bCs/>
          <w:kern w:val="0"/>
          <w:sz w:val="22"/>
          <w:szCs w:val="22"/>
          <w:lang w:eastAsia="fr-FR"/>
          <w14:ligatures w14:val="none"/>
        </w:rPr>
        <w:t>Les obligations des plateformes d’intermédiation de location touristique (</w:t>
      </w:r>
      <w:hyperlink r:id="rId23" w:tgtFrame="_blank" w:tooltip="Lien externe - article L. 324-2-1 du code du tourisme - Dans un nouvel onglet" w:history="1">
        <w:r w:rsidRPr="006C38D1">
          <w:rPr>
            <w:rFonts w:ascii="Arial" w:eastAsia="Times New Roman" w:hAnsi="Arial" w:cs="Arial"/>
            <w:b/>
            <w:bCs/>
            <w:kern w:val="0"/>
            <w:sz w:val="22"/>
            <w:szCs w:val="22"/>
            <w:u w:val="single"/>
            <w:lang w:eastAsia="fr-FR"/>
            <w14:ligatures w14:val="none"/>
          </w:rPr>
          <w:t>article L. 324-2-1 du code du tourisme</w:t>
        </w:r>
      </w:hyperlink>
      <w:r w:rsidRPr="006C38D1">
        <w:rPr>
          <w:rFonts w:ascii="Arial" w:eastAsia="Times New Roman" w:hAnsi="Arial" w:cs="Arial"/>
          <w:b/>
          <w:bCs/>
          <w:kern w:val="0"/>
          <w:sz w:val="22"/>
          <w:szCs w:val="22"/>
          <w:lang w:eastAsia="fr-FR"/>
          <w14:ligatures w14:val="none"/>
        </w:rPr>
        <w:t>)</w:t>
      </w:r>
    </w:p>
    <w:p w14:paraId="0DDD975F" w14:textId="77777777" w:rsidR="006C38D1" w:rsidRPr="006C38D1" w:rsidRDefault="006C38D1" w:rsidP="00A709DD">
      <w:p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Dans le cas où le meublé de tourisme est mis à la location par l’intermédiaire d’une plateforme de location touristique, des obligations leur sont imposées.</w:t>
      </w:r>
    </w:p>
    <w:p w14:paraId="0904C333" w14:textId="77777777" w:rsidR="006C38D1" w:rsidRPr="005D7B51" w:rsidRDefault="006C38D1" w:rsidP="00A709DD">
      <w:pPr>
        <w:shd w:val="clear" w:color="auto" w:fill="FFFFFF"/>
        <w:spacing w:after="0" w:line="240" w:lineRule="auto"/>
        <w:jc w:val="both"/>
        <w:rPr>
          <w:rFonts w:ascii="Arial" w:eastAsia="Times New Roman" w:hAnsi="Arial" w:cs="Arial"/>
          <w:kern w:val="0"/>
          <w:sz w:val="22"/>
          <w:szCs w:val="22"/>
          <w:lang w:eastAsia="fr-FR"/>
          <w14:ligatures w14:val="none"/>
        </w:rPr>
      </w:pPr>
      <w:r w:rsidRPr="006C38D1">
        <w:rPr>
          <w:rFonts w:ascii="Arial" w:eastAsia="Times New Roman" w:hAnsi="Arial" w:cs="Arial"/>
          <w:kern w:val="0"/>
          <w:sz w:val="22"/>
          <w:szCs w:val="22"/>
          <w:lang w:eastAsia="fr-FR"/>
          <w14:ligatures w14:val="none"/>
        </w:rPr>
        <w:t>Les plateformes ont l’obligation de déconnecter les annonces dépourvues du numéro d’enregistrement et les annonces qui dépassent le seuil des 120 jours de location annuelle dans les cas d’une résidence principale dans les communes ayant mis en place le numéro d’enregistrement. Les communes peuvent également demander aux plateformes le décompte du nombre de jours de location d’un meublé par leur intermédiaire.</w:t>
      </w:r>
    </w:p>
    <w:p w14:paraId="2D1D8992" w14:textId="172509B2" w:rsidR="004F3900" w:rsidRPr="004F3900" w:rsidRDefault="004F3900" w:rsidP="004F3900">
      <w:pPr>
        <w:shd w:val="clear" w:color="auto" w:fill="FFFFFF"/>
        <w:spacing w:after="0" w:line="240" w:lineRule="auto"/>
        <w:jc w:val="both"/>
        <w:rPr>
          <w:rFonts w:ascii="Arial" w:eastAsia="Times New Roman" w:hAnsi="Arial" w:cs="Arial"/>
          <w:b/>
          <w:bCs/>
          <w:kern w:val="0"/>
          <w:sz w:val="22"/>
          <w:szCs w:val="22"/>
          <w:lang w:eastAsia="fr-FR"/>
          <w14:ligatures w14:val="none"/>
        </w:rPr>
      </w:pPr>
    </w:p>
    <w:p w14:paraId="266FFDA5" w14:textId="77777777" w:rsidR="004F3900" w:rsidRPr="004F3900" w:rsidRDefault="004F3900" w:rsidP="004F3900">
      <w:pPr>
        <w:pStyle w:val="Paragraphedeliste"/>
        <w:numPr>
          <w:ilvl w:val="0"/>
          <w:numId w:val="35"/>
        </w:num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b/>
          <w:bCs/>
          <w:kern w:val="0"/>
          <w:sz w:val="22"/>
          <w:szCs w:val="22"/>
          <w:lang w:eastAsia="fr-FR"/>
          <w14:ligatures w14:val="none"/>
        </w:rPr>
      </w:pPr>
      <w:r w:rsidRPr="004F3900">
        <w:rPr>
          <w:rFonts w:ascii="Arial" w:eastAsia="Times New Roman" w:hAnsi="Arial" w:cs="Arial"/>
          <w:b/>
          <w:bCs/>
          <w:kern w:val="0"/>
          <w:sz w:val="22"/>
          <w:szCs w:val="22"/>
          <w:lang w:eastAsia="fr-FR"/>
          <w14:ligatures w14:val="none"/>
        </w:rPr>
        <w:t>Explique ce qu’est un meublé de tourisme et distingue-le d’une chambre d’hôte et d’un bail d’habitation meublé.</w:t>
      </w:r>
    </w:p>
    <w:p w14:paraId="46F2AC10" w14:textId="77777777" w:rsidR="004F3900" w:rsidRDefault="004F3900" w:rsidP="004F3900">
      <w:pPr>
        <w:pStyle w:val="Paragraphedeliste"/>
        <w:numPr>
          <w:ilvl w:val="0"/>
          <w:numId w:val="35"/>
        </w:num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b/>
          <w:bCs/>
          <w:kern w:val="0"/>
          <w:sz w:val="22"/>
          <w:szCs w:val="22"/>
          <w:lang w:eastAsia="fr-FR"/>
          <w14:ligatures w14:val="none"/>
        </w:rPr>
      </w:pPr>
      <w:r w:rsidRPr="004F3900">
        <w:rPr>
          <w:rFonts w:ascii="Arial" w:eastAsia="Times New Roman" w:hAnsi="Arial" w:cs="Arial"/>
          <w:b/>
          <w:bCs/>
          <w:kern w:val="0"/>
          <w:sz w:val="22"/>
          <w:szCs w:val="22"/>
          <w:lang w:eastAsia="fr-FR"/>
          <w14:ligatures w14:val="none"/>
        </w:rPr>
        <w:t>Quelles sont les vérifications et autorisations nécessaires avant de mettre un logement en meublé de tourisme ?</w:t>
      </w:r>
    </w:p>
    <w:p w14:paraId="5F9BC49A" w14:textId="63B4512B" w:rsidR="004F3900" w:rsidRPr="004F3900" w:rsidRDefault="004F3900" w:rsidP="004F3900">
      <w:pPr>
        <w:pStyle w:val="Paragraphedeliste"/>
        <w:numPr>
          <w:ilvl w:val="0"/>
          <w:numId w:val="35"/>
        </w:num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D</w:t>
      </w:r>
      <w:r w:rsidRPr="004F3900">
        <w:rPr>
          <w:rFonts w:ascii="Arial" w:eastAsia="Times New Roman" w:hAnsi="Arial" w:cs="Arial"/>
          <w:b/>
          <w:bCs/>
          <w:kern w:val="0"/>
          <w:sz w:val="22"/>
          <w:szCs w:val="22"/>
          <w:lang w:eastAsia="fr-FR"/>
          <w14:ligatures w14:val="none"/>
        </w:rPr>
        <w:t>ans quels cas une autorisation de changement d’usage est obligatoire.</w:t>
      </w:r>
    </w:p>
    <w:p w14:paraId="3A0F4E74" w14:textId="77777777" w:rsidR="004F3900" w:rsidRPr="004F3900" w:rsidRDefault="004F3900" w:rsidP="004F3900">
      <w:pPr>
        <w:pStyle w:val="Paragraphedeliste"/>
        <w:numPr>
          <w:ilvl w:val="0"/>
          <w:numId w:val="35"/>
        </w:num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b/>
          <w:bCs/>
          <w:kern w:val="0"/>
          <w:sz w:val="22"/>
          <w:szCs w:val="22"/>
          <w:lang w:eastAsia="fr-FR"/>
          <w14:ligatures w14:val="none"/>
        </w:rPr>
      </w:pPr>
      <w:r w:rsidRPr="004F3900">
        <w:rPr>
          <w:rFonts w:ascii="Arial" w:eastAsia="Times New Roman" w:hAnsi="Arial" w:cs="Arial"/>
          <w:b/>
          <w:bCs/>
          <w:kern w:val="0"/>
          <w:sz w:val="22"/>
          <w:szCs w:val="22"/>
          <w:lang w:eastAsia="fr-FR"/>
          <w14:ligatures w14:val="none"/>
        </w:rPr>
        <w:t>Quelle est la différence entre la déclaration simple et la déclaration préalable avec numéro d’enregistrement ?</w:t>
      </w:r>
    </w:p>
    <w:p w14:paraId="00EBE1DE" w14:textId="1D35F546" w:rsidR="004F3900" w:rsidRPr="004F3900" w:rsidRDefault="004F3900" w:rsidP="004F3900">
      <w:pPr>
        <w:pStyle w:val="Paragraphedeliste"/>
        <w:numPr>
          <w:ilvl w:val="0"/>
          <w:numId w:val="35"/>
        </w:num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b/>
          <w:bCs/>
          <w:kern w:val="0"/>
          <w:sz w:val="22"/>
          <w:szCs w:val="22"/>
          <w:lang w:eastAsia="fr-FR"/>
          <w14:ligatures w14:val="none"/>
        </w:rPr>
      </w:pPr>
      <w:r w:rsidRPr="004F3900">
        <w:rPr>
          <w:rFonts w:ascii="Arial" w:eastAsia="Times New Roman" w:hAnsi="Arial" w:cs="Arial"/>
          <w:b/>
          <w:bCs/>
          <w:kern w:val="0"/>
          <w:sz w:val="22"/>
          <w:szCs w:val="22"/>
          <w:lang w:eastAsia="fr-FR"/>
          <w14:ligatures w14:val="none"/>
        </w:rPr>
        <w:t>Quelles sanctions un loueur risque-t-il s’il ne respecte pas ces obligations ?</w:t>
      </w:r>
    </w:p>
    <w:p w14:paraId="7444B45F" w14:textId="6C4466B4" w:rsidR="004F3900" w:rsidRPr="004F3900" w:rsidRDefault="004F3900" w:rsidP="004F3900">
      <w:pPr>
        <w:shd w:val="clear" w:color="auto" w:fill="FFFFFF"/>
        <w:spacing w:after="0" w:line="240" w:lineRule="auto"/>
        <w:jc w:val="both"/>
        <w:rPr>
          <w:rFonts w:ascii="Arial" w:eastAsia="Times New Roman" w:hAnsi="Arial" w:cs="Arial"/>
          <w:kern w:val="0"/>
          <w:sz w:val="22"/>
          <w:szCs w:val="22"/>
          <w:lang w:eastAsia="fr-FR"/>
          <w14:ligatures w14:val="none"/>
        </w:rPr>
      </w:pPr>
    </w:p>
    <w:p w14:paraId="47AD65B8" w14:textId="77777777" w:rsidR="004F3900" w:rsidRPr="005A7C30" w:rsidRDefault="004F3900" w:rsidP="00A709DD">
      <w:pPr>
        <w:shd w:val="clear" w:color="auto" w:fill="FFFFFF"/>
        <w:spacing w:after="0" w:line="240" w:lineRule="auto"/>
        <w:jc w:val="both"/>
        <w:rPr>
          <w:rFonts w:ascii="Arial" w:eastAsia="Times New Roman" w:hAnsi="Arial" w:cs="Arial"/>
          <w:kern w:val="0"/>
          <w:sz w:val="22"/>
          <w:szCs w:val="22"/>
          <w:lang w:eastAsia="fr-FR"/>
          <w14:ligatures w14:val="none"/>
        </w:rPr>
      </w:pPr>
    </w:p>
    <w:p w14:paraId="6280F0C3" w14:textId="77777777" w:rsidR="00A709DD" w:rsidRPr="006C38D1" w:rsidRDefault="00A709DD" w:rsidP="001555E3">
      <w:pPr>
        <w:shd w:val="clear" w:color="auto" w:fill="FFFFFF"/>
        <w:spacing w:after="0" w:line="240" w:lineRule="auto"/>
        <w:rPr>
          <w:rFonts w:ascii="Arial" w:eastAsia="Times New Roman" w:hAnsi="Arial" w:cs="Arial"/>
          <w:kern w:val="0"/>
          <w:lang w:eastAsia="fr-FR"/>
          <w14:ligatures w14:val="none"/>
        </w:rPr>
      </w:pPr>
    </w:p>
    <w:p w14:paraId="3AB80CCE" w14:textId="77777777" w:rsidR="006C38D1" w:rsidRPr="005A7C30" w:rsidRDefault="006C38D1" w:rsidP="00A709DD">
      <w:pPr>
        <w:spacing w:after="0"/>
        <w:jc w:val="both"/>
        <w:rPr>
          <w:rFonts w:ascii="Arial" w:hAnsi="Arial" w:cs="Arial"/>
          <w:b/>
          <w:bCs/>
          <w:sz w:val="28"/>
          <w:szCs w:val="28"/>
          <w:u w:val="single"/>
        </w:rPr>
      </w:pPr>
      <w:r w:rsidRPr="005A7C30">
        <w:rPr>
          <w:rFonts w:ascii="Arial" w:hAnsi="Arial" w:cs="Arial"/>
          <w:b/>
          <w:bCs/>
          <w:sz w:val="28"/>
          <w:szCs w:val="28"/>
          <w:highlight w:val="yellow"/>
          <w:u w:val="single"/>
        </w:rPr>
        <w:t>ANNEXE 2 : Mettre en location sa résidence principale (en faire un meublé de tourisme)</w:t>
      </w:r>
    </w:p>
    <w:p w14:paraId="0EF61471" w14:textId="77777777" w:rsidR="00A709DD" w:rsidRPr="005A7C30" w:rsidRDefault="00A709DD" w:rsidP="001555E3">
      <w:pPr>
        <w:spacing w:after="0"/>
        <w:rPr>
          <w:rFonts w:ascii="Arial" w:hAnsi="Arial" w:cs="Arial"/>
        </w:rPr>
      </w:pPr>
    </w:p>
    <w:p w14:paraId="67067EE5" w14:textId="25F6FA89" w:rsidR="006C38D1" w:rsidRPr="006C38D1" w:rsidRDefault="006C38D1" w:rsidP="00E53F6C">
      <w:pPr>
        <w:spacing w:after="0"/>
        <w:jc w:val="both"/>
        <w:rPr>
          <w:rFonts w:ascii="Arial" w:hAnsi="Arial" w:cs="Arial"/>
          <w:sz w:val="22"/>
          <w:szCs w:val="22"/>
        </w:rPr>
      </w:pPr>
      <w:r w:rsidRPr="006C38D1">
        <w:rPr>
          <w:rFonts w:ascii="Arial" w:hAnsi="Arial" w:cs="Arial"/>
          <w:sz w:val="22"/>
          <w:szCs w:val="22"/>
        </w:rPr>
        <w:t>Vous voulez mettre en location votre domicile (ou </w:t>
      </w:r>
      <w:r w:rsidRPr="006C38D1">
        <w:rPr>
          <w:rFonts w:ascii="Arial" w:hAnsi="Arial" w:cs="Arial"/>
          <w:i/>
          <w:iCs/>
          <w:sz w:val="22"/>
          <w:szCs w:val="22"/>
        </w:rPr>
        <w:t>résidence principale</w:t>
      </w:r>
      <w:r w:rsidRPr="006C38D1">
        <w:rPr>
          <w:rFonts w:ascii="Arial" w:hAnsi="Arial" w:cs="Arial"/>
          <w:sz w:val="22"/>
          <w:szCs w:val="22"/>
        </w:rPr>
        <w:t>) durant une courte période, par exemple durant vos vacances ou le week-end ? Vous pouvez le faire, à la condition de le déclarer préalablement à la mairie et aux impôts, et de respecter les règles de location d'un </w:t>
      </w:r>
      <w:r w:rsidRPr="006C38D1">
        <w:rPr>
          <w:rFonts w:ascii="Arial" w:hAnsi="Arial" w:cs="Arial"/>
          <w:i/>
          <w:iCs/>
          <w:sz w:val="22"/>
          <w:szCs w:val="22"/>
        </w:rPr>
        <w:t>meublé de tourisme</w:t>
      </w:r>
      <w:r w:rsidRPr="006C38D1">
        <w:rPr>
          <w:rFonts w:ascii="Arial" w:hAnsi="Arial" w:cs="Arial"/>
          <w:sz w:val="22"/>
          <w:szCs w:val="22"/>
        </w:rPr>
        <w:t>. Nous vous expliquons.</w:t>
      </w:r>
    </w:p>
    <w:p w14:paraId="325490A8" w14:textId="4EB56AA1" w:rsidR="006C38D1" w:rsidRPr="006C38D1" w:rsidRDefault="006C38D1" w:rsidP="00E53F6C">
      <w:pPr>
        <w:spacing w:after="0"/>
        <w:jc w:val="both"/>
        <w:rPr>
          <w:rFonts w:ascii="Arial" w:hAnsi="Arial" w:cs="Arial"/>
          <w:b/>
          <w:bCs/>
          <w:sz w:val="22"/>
          <w:szCs w:val="22"/>
        </w:rPr>
      </w:pPr>
      <w:r w:rsidRPr="006C38D1">
        <w:rPr>
          <w:rFonts w:ascii="Arial" w:hAnsi="Arial" w:cs="Arial"/>
          <w:b/>
          <w:bCs/>
          <w:sz w:val="22"/>
          <w:szCs w:val="22"/>
        </w:rPr>
        <w:t>À savoir</w:t>
      </w:r>
      <w:r w:rsidR="00A709DD" w:rsidRPr="005A7C30">
        <w:rPr>
          <w:rFonts w:ascii="Arial" w:hAnsi="Arial" w:cs="Arial"/>
          <w:b/>
          <w:bCs/>
          <w:sz w:val="22"/>
          <w:szCs w:val="22"/>
        </w:rPr>
        <w:t xml:space="preserve"> : </w:t>
      </w:r>
      <w:r w:rsidRPr="006C38D1">
        <w:rPr>
          <w:rFonts w:ascii="Arial" w:hAnsi="Arial" w:cs="Arial"/>
          <w:sz w:val="22"/>
          <w:szCs w:val="22"/>
        </w:rPr>
        <w:t>Votre domicile (ou résidence principale) est le logement que vous occupez au moins 8 mois par an.</w:t>
      </w:r>
    </w:p>
    <w:p w14:paraId="5393B5E1" w14:textId="77777777" w:rsidR="00A709DD" w:rsidRPr="005A7C30" w:rsidRDefault="00A709DD" w:rsidP="001555E3">
      <w:pPr>
        <w:spacing w:after="0"/>
        <w:rPr>
          <w:rFonts w:ascii="Arial" w:hAnsi="Arial" w:cs="Arial"/>
        </w:rPr>
      </w:pPr>
    </w:p>
    <w:p w14:paraId="7FF3768B" w14:textId="57723623" w:rsidR="006C38D1" w:rsidRPr="005D7B51" w:rsidRDefault="006C38D1" w:rsidP="001555E3">
      <w:pPr>
        <w:spacing w:after="0"/>
        <w:rPr>
          <w:rFonts w:ascii="Arial" w:hAnsi="Arial" w:cs="Arial"/>
          <w:b/>
          <w:bCs/>
          <w:sz w:val="22"/>
          <w:szCs w:val="22"/>
        </w:rPr>
      </w:pPr>
      <w:r w:rsidRPr="006C38D1">
        <w:rPr>
          <w:rFonts w:ascii="Arial" w:hAnsi="Arial" w:cs="Arial"/>
          <w:b/>
          <w:bCs/>
          <w:sz w:val="22"/>
          <w:szCs w:val="22"/>
        </w:rPr>
        <w:t>Que vérifier avant de mettre en location un meublé de tourisme ?</w:t>
      </w:r>
    </w:p>
    <w:p w14:paraId="39C352E6" w14:textId="77777777" w:rsidR="003A6E66" w:rsidRPr="005A7C30" w:rsidRDefault="003A6E66" w:rsidP="001555E3">
      <w:pPr>
        <w:spacing w:after="0"/>
        <w:rPr>
          <w:rFonts w:ascii="Arial" w:hAnsi="Arial" w:cs="Arial"/>
          <w:sz w:val="28"/>
          <w:szCs w:val="28"/>
        </w:rPr>
      </w:pPr>
    </w:p>
    <w:p w14:paraId="379FEC43" w14:textId="4B0A3A5E" w:rsidR="006C38D1" w:rsidRPr="006C38D1" w:rsidRDefault="006C38D1" w:rsidP="00A709DD">
      <w:pPr>
        <w:spacing w:after="0"/>
        <w:jc w:val="both"/>
        <w:rPr>
          <w:rFonts w:ascii="Arial" w:hAnsi="Arial" w:cs="Arial"/>
          <w:b/>
          <w:bCs/>
          <w:sz w:val="22"/>
          <w:szCs w:val="22"/>
        </w:rPr>
      </w:pPr>
      <w:r w:rsidRPr="006C38D1">
        <w:rPr>
          <w:rFonts w:ascii="Arial" w:hAnsi="Arial" w:cs="Arial"/>
          <w:b/>
          <w:bCs/>
          <w:sz w:val="22"/>
          <w:szCs w:val="22"/>
        </w:rPr>
        <w:t>Si le logement fait partie d'une copropriété</w:t>
      </w:r>
      <w:r w:rsidR="003A6E66">
        <w:rPr>
          <w:rFonts w:ascii="Arial" w:hAnsi="Arial" w:cs="Arial"/>
          <w:b/>
          <w:bCs/>
          <w:sz w:val="22"/>
          <w:szCs w:val="22"/>
        </w:rPr>
        <w:t xml:space="preserve"> : </w:t>
      </w:r>
      <w:r w:rsidRPr="006C38D1">
        <w:rPr>
          <w:rFonts w:ascii="Arial" w:hAnsi="Arial" w:cs="Arial"/>
          <w:sz w:val="22"/>
          <w:szCs w:val="22"/>
        </w:rPr>
        <w:t>Lorsque le logement fait partie d'une copropriété, vous devez vérifier que le règlement de copropriété ne comprend pas de </w:t>
      </w:r>
      <w:r w:rsidRPr="006C38D1">
        <w:rPr>
          <w:rFonts w:ascii="Arial" w:hAnsi="Arial" w:cs="Arial"/>
          <w:i/>
          <w:iCs/>
          <w:sz w:val="22"/>
          <w:szCs w:val="22"/>
        </w:rPr>
        <w:t>clause d'habitation exclusivement bourgeoise</w:t>
      </w:r>
      <w:r w:rsidRPr="006C38D1">
        <w:rPr>
          <w:rFonts w:ascii="Arial" w:hAnsi="Arial" w:cs="Arial"/>
          <w:sz w:val="22"/>
          <w:szCs w:val="22"/>
        </w:rPr>
        <w:t>. La présence de cette clause interdit toute activité professionnelle, notamment le meublé de tourisme.</w:t>
      </w:r>
    </w:p>
    <w:p w14:paraId="7F3DBB91" w14:textId="77777777" w:rsidR="003A6E66" w:rsidRDefault="003A6E66" w:rsidP="00A709DD">
      <w:pPr>
        <w:spacing w:after="0"/>
        <w:jc w:val="both"/>
        <w:rPr>
          <w:rFonts w:ascii="Arial" w:hAnsi="Arial" w:cs="Arial"/>
          <w:b/>
          <w:bCs/>
          <w:sz w:val="22"/>
          <w:szCs w:val="22"/>
        </w:rPr>
      </w:pPr>
    </w:p>
    <w:p w14:paraId="28178CC2" w14:textId="48EE7650" w:rsidR="006C38D1" w:rsidRPr="006C38D1" w:rsidRDefault="006C38D1" w:rsidP="00A709DD">
      <w:pPr>
        <w:spacing w:after="0"/>
        <w:jc w:val="both"/>
        <w:rPr>
          <w:rFonts w:ascii="Arial" w:hAnsi="Arial" w:cs="Arial"/>
          <w:b/>
          <w:bCs/>
          <w:sz w:val="22"/>
          <w:szCs w:val="22"/>
        </w:rPr>
      </w:pPr>
      <w:r w:rsidRPr="006C38D1">
        <w:rPr>
          <w:rFonts w:ascii="Arial" w:hAnsi="Arial" w:cs="Arial"/>
          <w:b/>
          <w:bCs/>
          <w:sz w:val="22"/>
          <w:szCs w:val="22"/>
        </w:rPr>
        <w:t>Si vous êtes locataire du logement</w:t>
      </w:r>
      <w:r w:rsidR="003A6E66">
        <w:rPr>
          <w:rFonts w:ascii="Arial" w:hAnsi="Arial" w:cs="Arial"/>
          <w:b/>
          <w:bCs/>
          <w:sz w:val="22"/>
          <w:szCs w:val="22"/>
        </w:rPr>
        <w:t xml:space="preserve"> : </w:t>
      </w:r>
      <w:r w:rsidRPr="006C38D1">
        <w:rPr>
          <w:rFonts w:ascii="Arial" w:hAnsi="Arial" w:cs="Arial"/>
          <w:sz w:val="22"/>
          <w:szCs w:val="22"/>
        </w:rPr>
        <w:t>Si vous êtes locataire de votre domicile et que vous voulez sous-louer ce logement, vous devez d'abord obtenir l'autorisation écrite de votre propriétaire.</w:t>
      </w:r>
    </w:p>
    <w:p w14:paraId="693E29CD" w14:textId="77777777" w:rsidR="00A709DD" w:rsidRPr="005A7C30" w:rsidRDefault="00A709DD" w:rsidP="00A709DD">
      <w:pPr>
        <w:spacing w:after="0"/>
        <w:jc w:val="both"/>
        <w:rPr>
          <w:rFonts w:ascii="Arial" w:hAnsi="Arial" w:cs="Arial"/>
          <w:b/>
          <w:bCs/>
          <w:sz w:val="22"/>
          <w:szCs w:val="22"/>
        </w:rPr>
      </w:pPr>
    </w:p>
    <w:p w14:paraId="00BF196D" w14:textId="64F520FB" w:rsidR="006C38D1" w:rsidRDefault="006C38D1" w:rsidP="00A709DD">
      <w:pPr>
        <w:spacing w:after="0"/>
        <w:jc w:val="both"/>
        <w:rPr>
          <w:rFonts w:ascii="Arial" w:hAnsi="Arial" w:cs="Arial"/>
          <w:sz w:val="22"/>
          <w:szCs w:val="22"/>
        </w:rPr>
      </w:pPr>
      <w:r w:rsidRPr="006C38D1">
        <w:rPr>
          <w:rFonts w:ascii="Arial" w:hAnsi="Arial" w:cs="Arial"/>
          <w:b/>
          <w:bCs/>
          <w:sz w:val="22"/>
          <w:szCs w:val="22"/>
        </w:rPr>
        <w:t>Attention</w:t>
      </w:r>
      <w:r w:rsidR="00A709DD" w:rsidRPr="005A7C30">
        <w:rPr>
          <w:rFonts w:ascii="Arial" w:hAnsi="Arial" w:cs="Arial"/>
          <w:b/>
          <w:bCs/>
          <w:sz w:val="22"/>
          <w:szCs w:val="22"/>
        </w:rPr>
        <w:t xml:space="preserve"> : </w:t>
      </w:r>
      <w:r w:rsidRPr="006C38D1">
        <w:rPr>
          <w:rFonts w:ascii="Arial" w:hAnsi="Arial" w:cs="Arial"/>
          <w:sz w:val="22"/>
          <w:szCs w:val="22"/>
        </w:rPr>
        <w:t>Sous-louer le logement sans autorisation peut entraîner la résiliation de votre bail et de celui de votre sous-locataire. Vous pouvez en outre être condamné à verser au propriétaire le montant des sous-loyers perçus, voire des dommages et intérêts en cas de préjudice.</w:t>
      </w:r>
    </w:p>
    <w:p w14:paraId="3B819D72" w14:textId="77777777" w:rsidR="003A6E66" w:rsidRPr="006C38D1" w:rsidRDefault="003A6E66" w:rsidP="00A709DD">
      <w:pPr>
        <w:spacing w:after="0"/>
        <w:jc w:val="both"/>
        <w:rPr>
          <w:rFonts w:ascii="Arial" w:hAnsi="Arial" w:cs="Arial"/>
          <w:b/>
          <w:bCs/>
          <w:sz w:val="22"/>
          <w:szCs w:val="22"/>
        </w:rPr>
      </w:pPr>
    </w:p>
    <w:p w14:paraId="3E3F0B6B" w14:textId="77777777" w:rsidR="006C38D1" w:rsidRPr="005D7B51" w:rsidRDefault="006C38D1" w:rsidP="00A709DD">
      <w:pPr>
        <w:spacing w:after="0"/>
        <w:jc w:val="both"/>
        <w:rPr>
          <w:rFonts w:ascii="Arial" w:hAnsi="Arial" w:cs="Arial"/>
          <w:b/>
          <w:bCs/>
          <w:sz w:val="22"/>
          <w:szCs w:val="22"/>
        </w:rPr>
      </w:pPr>
      <w:r w:rsidRPr="006C38D1">
        <w:rPr>
          <w:rFonts w:ascii="Arial" w:hAnsi="Arial" w:cs="Arial"/>
          <w:b/>
          <w:bCs/>
          <w:sz w:val="22"/>
          <w:szCs w:val="22"/>
        </w:rPr>
        <w:lastRenderedPageBreak/>
        <w:t>Quelles démarches préalables faire auprès des Impôts ?</w:t>
      </w:r>
    </w:p>
    <w:p w14:paraId="7388027F" w14:textId="77777777" w:rsidR="003A6E66" w:rsidRPr="006C38D1" w:rsidRDefault="003A6E66" w:rsidP="00A709DD">
      <w:pPr>
        <w:spacing w:after="0"/>
        <w:jc w:val="both"/>
        <w:rPr>
          <w:rFonts w:ascii="Arial" w:hAnsi="Arial" w:cs="Arial"/>
          <w:b/>
          <w:bCs/>
          <w:sz w:val="22"/>
          <w:szCs w:val="22"/>
        </w:rPr>
      </w:pPr>
    </w:p>
    <w:p w14:paraId="570E73B2" w14:textId="5FD2ACE6" w:rsidR="006C38D1" w:rsidRPr="006C38D1" w:rsidRDefault="006C38D1" w:rsidP="00A709DD">
      <w:pPr>
        <w:spacing w:after="0"/>
        <w:jc w:val="both"/>
        <w:rPr>
          <w:rFonts w:ascii="Arial" w:hAnsi="Arial" w:cs="Arial"/>
          <w:sz w:val="22"/>
          <w:szCs w:val="22"/>
        </w:rPr>
      </w:pPr>
      <w:r w:rsidRPr="006C38D1">
        <w:rPr>
          <w:rFonts w:ascii="Arial" w:hAnsi="Arial" w:cs="Arial"/>
          <w:sz w:val="22"/>
          <w:szCs w:val="22"/>
        </w:rPr>
        <w:t>Que vous soyez propriétaire ou locataire de votre résidence principale, vous devez demander votre inscription au répertoire Sirène de l'Insee. Cette formalité est gratuite. Vous devez réaliser cette formalité sur le site internet du guichet des formalités des entreprises :</w:t>
      </w:r>
      <w:r w:rsidR="00A709DD" w:rsidRPr="003A6E66">
        <w:rPr>
          <w:rFonts w:ascii="Arial" w:hAnsi="Arial" w:cs="Arial"/>
          <w:sz w:val="22"/>
          <w:szCs w:val="22"/>
        </w:rPr>
        <w:t xml:space="preserve"> </w:t>
      </w:r>
      <w:hyperlink r:id="rId24" w:tgtFrame="_self" w:history="1">
        <w:r w:rsidRPr="006C38D1">
          <w:rPr>
            <w:rStyle w:val="Lienhypertexte"/>
            <w:rFonts w:ascii="Arial" w:hAnsi="Arial" w:cs="Arial"/>
            <w:color w:val="auto"/>
            <w:sz w:val="22"/>
            <w:szCs w:val="22"/>
            <w:u w:val="none"/>
          </w:rPr>
          <w:t>Guichet des formalités des entreprises</w:t>
        </w:r>
      </w:hyperlink>
      <w:r w:rsidR="003A6E66" w:rsidRPr="003A6E66">
        <w:rPr>
          <w:rFonts w:ascii="Arial" w:hAnsi="Arial" w:cs="Arial"/>
          <w:sz w:val="22"/>
          <w:szCs w:val="22"/>
        </w:rPr>
        <w:t xml:space="preserve">. </w:t>
      </w:r>
      <w:r w:rsidRPr="006C38D1">
        <w:rPr>
          <w:rFonts w:ascii="Arial" w:hAnsi="Arial" w:cs="Arial"/>
          <w:sz w:val="22"/>
          <w:szCs w:val="22"/>
        </w:rPr>
        <w:t>Cette démarche faite, l'Insee vous attribue un numéro SIRET.</w:t>
      </w:r>
    </w:p>
    <w:p w14:paraId="60794F99" w14:textId="77777777" w:rsidR="006C38D1" w:rsidRPr="006C38D1" w:rsidRDefault="006C38D1" w:rsidP="00A709DD">
      <w:pPr>
        <w:spacing w:after="0"/>
        <w:jc w:val="both"/>
        <w:rPr>
          <w:rFonts w:ascii="Arial" w:hAnsi="Arial" w:cs="Arial"/>
          <w:sz w:val="22"/>
          <w:szCs w:val="22"/>
        </w:rPr>
      </w:pPr>
      <w:r w:rsidRPr="006C38D1">
        <w:rPr>
          <w:rFonts w:ascii="Arial" w:hAnsi="Arial" w:cs="Arial"/>
          <w:sz w:val="22"/>
          <w:szCs w:val="22"/>
        </w:rPr>
        <w:t xml:space="preserve">Ce numéro vous permet de vous identifier auprès des </w:t>
      </w:r>
      <w:proofErr w:type="spellStart"/>
      <w:r w:rsidRPr="006C38D1">
        <w:rPr>
          <w:rFonts w:ascii="Arial" w:hAnsi="Arial" w:cs="Arial"/>
          <w:sz w:val="22"/>
          <w:szCs w:val="22"/>
        </w:rPr>
        <w:t>servies</w:t>
      </w:r>
      <w:proofErr w:type="spellEnd"/>
      <w:r w:rsidRPr="006C38D1">
        <w:rPr>
          <w:rFonts w:ascii="Arial" w:hAnsi="Arial" w:cs="Arial"/>
          <w:sz w:val="22"/>
          <w:szCs w:val="22"/>
        </w:rPr>
        <w:t xml:space="preserve"> fiscaux lors des démarches suivantes :</w:t>
      </w:r>
    </w:p>
    <w:p w14:paraId="28EF9BEA" w14:textId="303FD45D" w:rsidR="006C38D1" w:rsidRPr="006C38D1" w:rsidRDefault="003A6E66" w:rsidP="003A6E66">
      <w:pPr>
        <w:spacing w:after="0"/>
        <w:jc w:val="both"/>
        <w:rPr>
          <w:rFonts w:ascii="Arial" w:hAnsi="Arial" w:cs="Arial"/>
          <w:sz w:val="22"/>
          <w:szCs w:val="22"/>
        </w:rPr>
      </w:pPr>
      <w:r w:rsidRPr="003A6E66">
        <w:rPr>
          <w:rFonts w:ascii="Arial" w:hAnsi="Arial" w:cs="Arial"/>
          <w:sz w:val="22"/>
          <w:szCs w:val="22"/>
        </w:rPr>
        <w:t>_</w:t>
      </w:r>
      <w:hyperlink r:id="rId25" w:history="1">
        <w:r w:rsidR="006C38D1" w:rsidRPr="006C38D1">
          <w:rPr>
            <w:rStyle w:val="Lienhypertexte"/>
            <w:rFonts w:ascii="Arial" w:hAnsi="Arial" w:cs="Arial"/>
            <w:color w:val="auto"/>
            <w:sz w:val="22"/>
            <w:szCs w:val="22"/>
            <w:u w:val="none"/>
          </w:rPr>
          <w:t>Déclaration complémentaire de revenus</w:t>
        </w:r>
      </w:hyperlink>
      <w:r w:rsidR="006C38D1" w:rsidRPr="006C38D1">
        <w:rPr>
          <w:rFonts w:ascii="Arial" w:hAnsi="Arial" w:cs="Arial"/>
          <w:sz w:val="22"/>
          <w:szCs w:val="22"/>
        </w:rPr>
        <w:t>. En effet, les revenus tirés de la location, en tant que loueur non professionnel, sont soumis à </w:t>
      </w:r>
      <w:hyperlink r:id="rId26" w:history="1">
        <w:r w:rsidR="006C38D1" w:rsidRPr="006C38D1">
          <w:rPr>
            <w:rStyle w:val="Lienhypertexte"/>
            <w:rFonts w:ascii="Arial" w:hAnsi="Arial" w:cs="Arial"/>
            <w:color w:val="auto"/>
            <w:sz w:val="22"/>
            <w:szCs w:val="22"/>
            <w:u w:val="none"/>
          </w:rPr>
          <w:t>l'impôt sur le revenu</w:t>
        </w:r>
      </w:hyperlink>
      <w:r w:rsidR="006C38D1" w:rsidRPr="006C38D1">
        <w:rPr>
          <w:rFonts w:ascii="Arial" w:hAnsi="Arial" w:cs="Arial"/>
          <w:sz w:val="22"/>
          <w:szCs w:val="22"/>
        </w:rPr>
        <w:t>.</w:t>
      </w:r>
      <w:r w:rsidR="00E53F6C" w:rsidRPr="003A6E66">
        <w:rPr>
          <w:rFonts w:ascii="Arial" w:hAnsi="Arial" w:cs="Arial"/>
          <w:sz w:val="22"/>
          <w:szCs w:val="22"/>
        </w:rPr>
        <w:t xml:space="preserve"> </w:t>
      </w:r>
      <w:r w:rsidR="006C38D1" w:rsidRPr="006C38D1">
        <w:rPr>
          <w:rFonts w:ascii="Arial" w:hAnsi="Arial" w:cs="Arial"/>
          <w:sz w:val="22"/>
          <w:szCs w:val="22"/>
        </w:rPr>
        <w:t>Si vous utilisez une plateforme pour louer le meublé de tourisme, elle doit vous fournir en janvier un document indiquant le montant brut de vos transactions durant l'année passée.</w:t>
      </w:r>
    </w:p>
    <w:p w14:paraId="0B3D391A" w14:textId="1BC2C157" w:rsidR="006C38D1" w:rsidRPr="006C38D1" w:rsidRDefault="003A6E66" w:rsidP="003A6E66">
      <w:pPr>
        <w:spacing w:after="0"/>
        <w:jc w:val="both"/>
        <w:rPr>
          <w:rFonts w:ascii="Arial" w:hAnsi="Arial" w:cs="Arial"/>
          <w:sz w:val="22"/>
          <w:szCs w:val="22"/>
        </w:rPr>
      </w:pPr>
      <w:r w:rsidRPr="003A6E66">
        <w:rPr>
          <w:rFonts w:ascii="Arial" w:hAnsi="Arial" w:cs="Arial"/>
          <w:sz w:val="22"/>
          <w:szCs w:val="22"/>
        </w:rPr>
        <w:t>_</w:t>
      </w:r>
      <w:r w:rsidR="006C38D1" w:rsidRPr="006C38D1">
        <w:rPr>
          <w:rFonts w:ascii="Arial" w:hAnsi="Arial" w:cs="Arial"/>
          <w:sz w:val="22"/>
          <w:szCs w:val="22"/>
        </w:rPr>
        <w:t>Paiement de cotisations sociales, au-delà </w:t>
      </w:r>
      <w:hyperlink r:id="rId27" w:history="1">
        <w:r w:rsidR="006C38D1" w:rsidRPr="006C38D1">
          <w:rPr>
            <w:rStyle w:val="Lienhypertexte"/>
            <w:rFonts w:ascii="Arial" w:hAnsi="Arial" w:cs="Arial"/>
            <w:color w:val="auto"/>
            <w:sz w:val="22"/>
            <w:szCs w:val="22"/>
            <w:u w:val="none"/>
          </w:rPr>
          <w:t>d'un certain montant de revenus tirés de la location</w:t>
        </w:r>
      </w:hyperlink>
    </w:p>
    <w:p w14:paraId="46C44CCC" w14:textId="197FDA02" w:rsidR="006C38D1" w:rsidRPr="006C38D1" w:rsidRDefault="003A6E66" w:rsidP="003A6E66">
      <w:pPr>
        <w:spacing w:after="0"/>
        <w:jc w:val="both"/>
        <w:rPr>
          <w:rFonts w:ascii="Arial" w:hAnsi="Arial" w:cs="Arial"/>
          <w:sz w:val="22"/>
          <w:szCs w:val="22"/>
        </w:rPr>
      </w:pPr>
      <w:r w:rsidRPr="003A6E66">
        <w:rPr>
          <w:rFonts w:ascii="Arial" w:hAnsi="Arial" w:cs="Arial"/>
          <w:sz w:val="22"/>
          <w:szCs w:val="22"/>
        </w:rPr>
        <w:t>_</w:t>
      </w:r>
      <w:r w:rsidR="006C38D1" w:rsidRPr="006C38D1">
        <w:rPr>
          <w:rFonts w:ascii="Arial" w:hAnsi="Arial" w:cs="Arial"/>
          <w:sz w:val="22"/>
          <w:szCs w:val="22"/>
        </w:rPr>
        <w:t>Paiement de la </w:t>
      </w:r>
      <w:hyperlink r:id="rId28" w:tgtFrame="_blank" w:tooltip="cotisation foncière des entreprises (CFE) - www.impots.gouv.fr - Nouvelle fenêtre" w:history="1">
        <w:r w:rsidR="006C38D1" w:rsidRPr="006C38D1">
          <w:rPr>
            <w:rStyle w:val="Lienhypertexte"/>
            <w:rFonts w:ascii="Arial" w:hAnsi="Arial" w:cs="Arial"/>
            <w:color w:val="auto"/>
            <w:sz w:val="22"/>
            <w:szCs w:val="22"/>
            <w:u w:val="none"/>
          </w:rPr>
          <w:t>cotisation foncière des entreprises (CFE)</w:t>
        </w:r>
      </w:hyperlink>
      <w:r w:rsidR="006C38D1" w:rsidRPr="006C38D1">
        <w:rPr>
          <w:rFonts w:ascii="Arial" w:hAnsi="Arial" w:cs="Arial"/>
          <w:sz w:val="22"/>
          <w:szCs w:val="22"/>
        </w:rPr>
        <w:t>, selon votre situation (lieu et utilisation personnelle du bien loué).</w:t>
      </w:r>
      <w:r w:rsidR="00E53F6C" w:rsidRPr="003A6E66">
        <w:rPr>
          <w:rFonts w:ascii="Arial" w:hAnsi="Arial" w:cs="Arial"/>
          <w:sz w:val="22"/>
          <w:szCs w:val="22"/>
        </w:rPr>
        <w:t xml:space="preserve"> </w:t>
      </w:r>
      <w:r w:rsidR="006C38D1" w:rsidRPr="006C38D1">
        <w:rPr>
          <w:rFonts w:ascii="Arial" w:hAnsi="Arial" w:cs="Arial"/>
          <w:sz w:val="22"/>
          <w:szCs w:val="22"/>
        </w:rPr>
        <w:t>Vous devez consulter le service des impôts des entreprises (SIE) du lieu où se situe le logement loué pour savoir si vous aurez ou non à régler cet impôt.</w:t>
      </w:r>
    </w:p>
    <w:p w14:paraId="181D279A" w14:textId="77777777" w:rsidR="00A709DD" w:rsidRPr="005A7C30" w:rsidRDefault="00A709DD" w:rsidP="001555E3">
      <w:pPr>
        <w:spacing w:after="0"/>
        <w:rPr>
          <w:rFonts w:ascii="Arial" w:hAnsi="Arial" w:cs="Arial"/>
          <w:b/>
          <w:bCs/>
        </w:rPr>
      </w:pPr>
    </w:p>
    <w:p w14:paraId="520B0193" w14:textId="77777777" w:rsidR="006C38D1" w:rsidRPr="006C38D1" w:rsidRDefault="006C38D1" w:rsidP="001555E3">
      <w:pPr>
        <w:spacing w:after="0"/>
        <w:rPr>
          <w:rFonts w:ascii="Arial" w:hAnsi="Arial" w:cs="Arial"/>
          <w:b/>
          <w:bCs/>
          <w:vanish/>
          <w:sz w:val="22"/>
          <w:szCs w:val="22"/>
        </w:rPr>
      </w:pPr>
      <w:r w:rsidRPr="006C38D1">
        <w:rPr>
          <w:rFonts w:ascii="Arial" w:hAnsi="Arial" w:cs="Arial"/>
          <w:b/>
          <w:bCs/>
          <w:vanish/>
          <w:sz w:val="22"/>
          <w:szCs w:val="22"/>
        </w:rPr>
        <w:t>Bas du formulaire</w:t>
      </w:r>
    </w:p>
    <w:p w14:paraId="0B4850AD" w14:textId="77777777" w:rsidR="006C38D1" w:rsidRPr="005D7B51" w:rsidRDefault="006C38D1" w:rsidP="001555E3">
      <w:pPr>
        <w:spacing w:after="0"/>
        <w:rPr>
          <w:rFonts w:ascii="Arial" w:hAnsi="Arial" w:cs="Arial"/>
          <w:b/>
          <w:bCs/>
          <w:sz w:val="22"/>
          <w:szCs w:val="22"/>
        </w:rPr>
      </w:pPr>
      <w:r w:rsidRPr="006C38D1">
        <w:rPr>
          <w:rFonts w:ascii="Arial" w:hAnsi="Arial" w:cs="Arial"/>
          <w:b/>
          <w:bCs/>
          <w:sz w:val="22"/>
          <w:szCs w:val="22"/>
        </w:rPr>
        <w:t>Quelles démarches préalables faire auprès de la mairie ?</w:t>
      </w:r>
    </w:p>
    <w:p w14:paraId="2478DA2D" w14:textId="77777777" w:rsidR="00A709DD" w:rsidRPr="006C38D1" w:rsidRDefault="00A709DD" w:rsidP="001555E3">
      <w:pPr>
        <w:spacing w:after="0"/>
        <w:rPr>
          <w:rFonts w:ascii="Arial" w:hAnsi="Arial" w:cs="Arial"/>
          <w:b/>
          <w:bCs/>
        </w:rPr>
      </w:pPr>
    </w:p>
    <w:p w14:paraId="256CF2A9" w14:textId="0C7B877D" w:rsidR="006C38D1" w:rsidRPr="006C38D1" w:rsidRDefault="006C38D1" w:rsidP="003A6E66">
      <w:pPr>
        <w:spacing w:after="0"/>
        <w:jc w:val="both"/>
        <w:rPr>
          <w:rFonts w:ascii="Arial" w:hAnsi="Arial" w:cs="Arial"/>
          <w:sz w:val="22"/>
          <w:szCs w:val="22"/>
        </w:rPr>
      </w:pPr>
      <w:r w:rsidRPr="006C38D1">
        <w:rPr>
          <w:rFonts w:ascii="Arial" w:hAnsi="Arial" w:cs="Arial"/>
          <w:sz w:val="22"/>
          <w:szCs w:val="22"/>
        </w:rPr>
        <w:t>Dans la plupart des communes, il n'y a pas de démarches à faire en mairie.</w:t>
      </w:r>
      <w:r w:rsidR="0015057F" w:rsidRPr="005D7B51">
        <w:rPr>
          <w:rFonts w:ascii="Arial" w:hAnsi="Arial" w:cs="Arial"/>
          <w:sz w:val="22"/>
          <w:szCs w:val="22"/>
        </w:rPr>
        <w:t xml:space="preserve"> </w:t>
      </w:r>
      <w:r w:rsidRPr="006C38D1">
        <w:rPr>
          <w:rFonts w:ascii="Arial" w:hAnsi="Arial" w:cs="Arial"/>
          <w:sz w:val="22"/>
          <w:szCs w:val="22"/>
        </w:rPr>
        <w:t>Mais dans certaines communes, vous devez déclarer votre résidence principale en mairie afin d'obtenir un numéro de déclaration. C'est notamment le cas à Annecy, Aix-en-Provence, Biarritz, Bordeaux, Cannes, Lyon, Nice, Paris, Reims, Strasbourg, Toulouse, Tours.</w:t>
      </w:r>
    </w:p>
    <w:p w14:paraId="5FA5F4C4" w14:textId="073A7AA0" w:rsidR="006C38D1" w:rsidRPr="006C38D1" w:rsidRDefault="006C38D1" w:rsidP="003A6E66">
      <w:pPr>
        <w:spacing w:after="0"/>
        <w:jc w:val="both"/>
        <w:rPr>
          <w:rFonts w:ascii="Arial" w:hAnsi="Arial" w:cs="Arial"/>
          <w:sz w:val="22"/>
          <w:szCs w:val="22"/>
        </w:rPr>
      </w:pPr>
      <w:r w:rsidRPr="006C38D1">
        <w:rPr>
          <w:rFonts w:ascii="Arial" w:hAnsi="Arial" w:cs="Arial"/>
          <w:sz w:val="22"/>
          <w:szCs w:val="22"/>
        </w:rPr>
        <w:t>Pour savoir si vous devez déclarer votre résidence principale et comment le faire, vous devez vous renseigner auprès de votre mairie</w:t>
      </w:r>
      <w:r w:rsidR="00A709DD" w:rsidRPr="005D7B51">
        <w:rPr>
          <w:rFonts w:ascii="Arial" w:hAnsi="Arial" w:cs="Arial"/>
          <w:sz w:val="22"/>
          <w:szCs w:val="22"/>
        </w:rPr>
        <w:t>.</w:t>
      </w:r>
    </w:p>
    <w:p w14:paraId="407DB87B" w14:textId="569EC1C5" w:rsidR="006C38D1" w:rsidRPr="006C38D1" w:rsidRDefault="006C38D1" w:rsidP="003A6E66">
      <w:pPr>
        <w:spacing w:after="0"/>
        <w:jc w:val="both"/>
        <w:rPr>
          <w:rFonts w:ascii="Arial" w:hAnsi="Arial" w:cs="Arial"/>
          <w:sz w:val="22"/>
          <w:szCs w:val="22"/>
        </w:rPr>
      </w:pPr>
      <w:r w:rsidRPr="006C38D1">
        <w:rPr>
          <w:rFonts w:ascii="Arial" w:hAnsi="Arial" w:cs="Arial"/>
          <w:vanish/>
          <w:sz w:val="22"/>
          <w:szCs w:val="22"/>
        </w:rPr>
        <w:t>Bas du formulaire</w:t>
      </w:r>
      <w:r w:rsidRPr="006C38D1">
        <w:rPr>
          <w:rFonts w:ascii="Arial" w:hAnsi="Arial" w:cs="Arial"/>
          <w:sz w:val="22"/>
          <w:szCs w:val="22"/>
        </w:rPr>
        <w:t>Après avoir reçu votre déclaration, la mairie vous délivre sans délai un accusé de réception comprenant un numéro de déclaration.</w:t>
      </w:r>
    </w:p>
    <w:p w14:paraId="321B1642" w14:textId="77777777" w:rsidR="006C38D1" w:rsidRPr="006C38D1" w:rsidRDefault="006C38D1" w:rsidP="003A6E66">
      <w:pPr>
        <w:spacing w:after="0"/>
        <w:jc w:val="both"/>
        <w:rPr>
          <w:rFonts w:ascii="Arial" w:hAnsi="Arial" w:cs="Arial"/>
          <w:sz w:val="22"/>
          <w:szCs w:val="22"/>
        </w:rPr>
      </w:pPr>
      <w:r w:rsidRPr="006C38D1">
        <w:rPr>
          <w:rFonts w:ascii="Arial" w:hAnsi="Arial" w:cs="Arial"/>
          <w:sz w:val="22"/>
          <w:szCs w:val="22"/>
        </w:rPr>
        <w:t>En conséquence :</w:t>
      </w:r>
    </w:p>
    <w:p w14:paraId="5431B811" w14:textId="58DB496E" w:rsidR="006C38D1" w:rsidRPr="006C38D1" w:rsidRDefault="003A6E66" w:rsidP="003A6E66">
      <w:pPr>
        <w:spacing w:after="0"/>
        <w:jc w:val="both"/>
        <w:rPr>
          <w:rFonts w:ascii="Arial" w:hAnsi="Arial" w:cs="Arial"/>
          <w:sz w:val="22"/>
          <w:szCs w:val="22"/>
        </w:rPr>
      </w:pPr>
      <w:r w:rsidRPr="005D7B51">
        <w:rPr>
          <w:rFonts w:ascii="Arial" w:hAnsi="Arial" w:cs="Arial"/>
          <w:sz w:val="22"/>
          <w:szCs w:val="22"/>
        </w:rPr>
        <w:t>_</w:t>
      </w:r>
      <w:r w:rsidR="006C38D1" w:rsidRPr="006C38D1">
        <w:rPr>
          <w:rFonts w:ascii="Arial" w:hAnsi="Arial" w:cs="Arial"/>
          <w:sz w:val="22"/>
          <w:szCs w:val="22"/>
        </w:rPr>
        <w:t>Vous devez indiquer ce numéro dans chacune des annonces d'offre de location du logement.</w:t>
      </w:r>
    </w:p>
    <w:p w14:paraId="126F5911" w14:textId="6F9CDE78" w:rsidR="006C38D1" w:rsidRPr="006C38D1" w:rsidRDefault="003A6E66" w:rsidP="003A6E66">
      <w:pPr>
        <w:spacing w:after="0"/>
        <w:jc w:val="both"/>
        <w:rPr>
          <w:rFonts w:ascii="Arial" w:hAnsi="Arial" w:cs="Arial"/>
          <w:sz w:val="22"/>
          <w:szCs w:val="22"/>
        </w:rPr>
      </w:pPr>
      <w:r w:rsidRPr="005D7B51">
        <w:rPr>
          <w:rFonts w:ascii="Arial" w:hAnsi="Arial" w:cs="Arial"/>
          <w:sz w:val="22"/>
          <w:szCs w:val="22"/>
        </w:rPr>
        <w:t>_</w:t>
      </w:r>
      <w:r w:rsidR="006C38D1" w:rsidRPr="006C38D1">
        <w:rPr>
          <w:rFonts w:ascii="Arial" w:hAnsi="Arial" w:cs="Arial"/>
          <w:sz w:val="22"/>
          <w:szCs w:val="22"/>
        </w:rPr>
        <w:t>Vous ne pouvez pas mettre en location votre logement plus de 120 jours par année civile. Cette durée peut uniquement être dépassée pour cause d'obligation professionnelle, pour raison de santé ou en cas de force majeure.</w:t>
      </w:r>
    </w:p>
    <w:p w14:paraId="54B8A270" w14:textId="77777777" w:rsidR="006C38D1" w:rsidRPr="006C38D1" w:rsidRDefault="006C38D1" w:rsidP="003A6E66">
      <w:pPr>
        <w:spacing w:after="0"/>
        <w:jc w:val="both"/>
        <w:rPr>
          <w:rFonts w:ascii="Arial" w:hAnsi="Arial" w:cs="Arial"/>
          <w:sz w:val="22"/>
          <w:szCs w:val="22"/>
        </w:rPr>
      </w:pPr>
      <w:r w:rsidRPr="006C38D1">
        <w:rPr>
          <w:rFonts w:ascii="Arial" w:hAnsi="Arial" w:cs="Arial"/>
          <w:sz w:val="22"/>
          <w:szCs w:val="22"/>
        </w:rPr>
        <w:t>Après une année civile de mise en location, la mairie peut vous demander de lui indiquer le nombre total de jours de mise en location du logement. La démarche à faire est différente selon que vous utilisez ou non comme intermédiaire une plateforme pour mettre en location votre logement :</w:t>
      </w:r>
    </w:p>
    <w:p w14:paraId="208CCBC1" w14:textId="77777777" w:rsidR="003A6E66" w:rsidRDefault="003A6E66" w:rsidP="003A6E66">
      <w:pPr>
        <w:spacing w:after="0"/>
        <w:rPr>
          <w:rFonts w:ascii="Arial" w:hAnsi="Arial" w:cs="Arial"/>
          <w:b/>
          <w:bCs/>
          <w:sz w:val="22"/>
          <w:szCs w:val="22"/>
        </w:rPr>
      </w:pPr>
    </w:p>
    <w:p w14:paraId="7A1E6C8C" w14:textId="357D3CA8" w:rsidR="005471D3" w:rsidRPr="005471D3" w:rsidRDefault="005471D3" w:rsidP="003A6E66">
      <w:pPr>
        <w:spacing w:after="0"/>
        <w:rPr>
          <w:rFonts w:ascii="Arial" w:hAnsi="Arial" w:cs="Arial"/>
          <w:b/>
          <w:bCs/>
          <w:sz w:val="22"/>
          <w:szCs w:val="22"/>
        </w:rPr>
      </w:pPr>
      <w:r w:rsidRPr="005471D3">
        <w:rPr>
          <w:rFonts w:ascii="Arial" w:hAnsi="Arial" w:cs="Arial"/>
          <w:b/>
          <w:bCs/>
          <w:sz w:val="22"/>
          <w:szCs w:val="22"/>
        </w:rPr>
        <w:t>Vous faites appel à une plateforme</w:t>
      </w:r>
    </w:p>
    <w:p w14:paraId="196BD26E" w14:textId="1F54755A" w:rsidR="005471D3" w:rsidRPr="005471D3" w:rsidRDefault="005471D3" w:rsidP="003A6E66">
      <w:pPr>
        <w:spacing w:after="0"/>
        <w:jc w:val="both"/>
        <w:rPr>
          <w:rFonts w:ascii="Arial" w:hAnsi="Arial" w:cs="Arial"/>
          <w:sz w:val="22"/>
          <w:szCs w:val="22"/>
        </w:rPr>
      </w:pPr>
      <w:r w:rsidRPr="005471D3">
        <w:rPr>
          <w:rFonts w:ascii="Arial" w:hAnsi="Arial" w:cs="Arial"/>
          <w:sz w:val="22"/>
          <w:szCs w:val="22"/>
        </w:rPr>
        <w:t>La plateforme numérique doit préalablement vous informer de vos obligations (déclaration en mairie, autorisation du propriétaire si vous êtes locataire de ce logement).</w:t>
      </w:r>
      <w:r w:rsidR="003A6E66">
        <w:rPr>
          <w:rFonts w:ascii="Arial" w:hAnsi="Arial" w:cs="Arial"/>
          <w:sz w:val="22"/>
          <w:szCs w:val="22"/>
        </w:rPr>
        <w:t xml:space="preserve"> </w:t>
      </w:r>
      <w:r w:rsidRPr="005471D3">
        <w:rPr>
          <w:rFonts w:ascii="Arial" w:hAnsi="Arial" w:cs="Arial"/>
          <w:sz w:val="22"/>
          <w:szCs w:val="22"/>
        </w:rPr>
        <w:t>Avant la publication de l'annonce de location, vous devez lui fournir une attestation sur l'honneur indiquant les informations suivantes :</w:t>
      </w:r>
    </w:p>
    <w:p w14:paraId="587479BC" w14:textId="5C814CAE" w:rsidR="005471D3" w:rsidRPr="005471D3" w:rsidRDefault="005D7B51" w:rsidP="005D7B51">
      <w:pPr>
        <w:spacing w:after="0"/>
        <w:jc w:val="both"/>
        <w:rPr>
          <w:rFonts w:ascii="Arial" w:hAnsi="Arial" w:cs="Arial"/>
          <w:sz w:val="22"/>
          <w:szCs w:val="22"/>
        </w:rPr>
      </w:pPr>
      <w:r>
        <w:rPr>
          <w:rFonts w:ascii="Arial" w:hAnsi="Arial" w:cs="Arial"/>
          <w:sz w:val="22"/>
          <w:szCs w:val="22"/>
        </w:rPr>
        <w:t>_</w:t>
      </w:r>
      <w:r w:rsidR="005471D3" w:rsidRPr="005471D3">
        <w:rPr>
          <w:rFonts w:ascii="Arial" w:hAnsi="Arial" w:cs="Arial"/>
          <w:sz w:val="22"/>
          <w:szCs w:val="22"/>
        </w:rPr>
        <w:t>Vous avez bien rempli vos obligations préalables (déclaration, autorisation du propriétaire si vous êtes locataire)</w:t>
      </w:r>
    </w:p>
    <w:p w14:paraId="076F0ED9" w14:textId="6767A871" w:rsidR="005471D3" w:rsidRPr="005471D3" w:rsidRDefault="005D7B51" w:rsidP="005D7B51">
      <w:pPr>
        <w:spacing w:after="0"/>
        <w:jc w:val="both"/>
        <w:rPr>
          <w:rFonts w:ascii="Arial" w:hAnsi="Arial" w:cs="Arial"/>
          <w:sz w:val="22"/>
          <w:szCs w:val="22"/>
        </w:rPr>
      </w:pPr>
      <w:r>
        <w:rPr>
          <w:rFonts w:ascii="Arial" w:hAnsi="Arial" w:cs="Arial"/>
          <w:sz w:val="22"/>
          <w:szCs w:val="22"/>
        </w:rPr>
        <w:t>_</w:t>
      </w:r>
      <w:r w:rsidR="005471D3" w:rsidRPr="005471D3">
        <w:rPr>
          <w:rFonts w:ascii="Arial" w:hAnsi="Arial" w:cs="Arial"/>
          <w:sz w:val="22"/>
          <w:szCs w:val="22"/>
        </w:rPr>
        <w:t>Le logement est votre résidence principale</w:t>
      </w:r>
    </w:p>
    <w:p w14:paraId="4A993D60" w14:textId="0EB5F336" w:rsidR="005471D3" w:rsidRPr="005471D3" w:rsidRDefault="005D7B51" w:rsidP="005D7B51">
      <w:pPr>
        <w:spacing w:after="0"/>
        <w:jc w:val="both"/>
        <w:rPr>
          <w:rFonts w:ascii="Arial" w:hAnsi="Arial" w:cs="Arial"/>
          <w:sz w:val="22"/>
          <w:szCs w:val="22"/>
        </w:rPr>
      </w:pPr>
      <w:r>
        <w:rPr>
          <w:rFonts w:ascii="Arial" w:hAnsi="Arial" w:cs="Arial"/>
          <w:sz w:val="22"/>
          <w:szCs w:val="22"/>
        </w:rPr>
        <w:t>_</w:t>
      </w:r>
      <w:r w:rsidR="005471D3" w:rsidRPr="005471D3">
        <w:rPr>
          <w:rFonts w:ascii="Arial" w:hAnsi="Arial" w:cs="Arial"/>
          <w:sz w:val="22"/>
          <w:szCs w:val="22"/>
        </w:rPr>
        <w:t>Vous avez un numéro de déclaration du logement</w:t>
      </w:r>
    </w:p>
    <w:p w14:paraId="73D45B99" w14:textId="77777777" w:rsidR="005471D3" w:rsidRPr="005471D3" w:rsidRDefault="005471D3" w:rsidP="003A6E66">
      <w:pPr>
        <w:spacing w:after="0"/>
        <w:jc w:val="both"/>
        <w:rPr>
          <w:rFonts w:ascii="Arial" w:hAnsi="Arial" w:cs="Arial"/>
          <w:sz w:val="22"/>
          <w:szCs w:val="22"/>
        </w:rPr>
      </w:pPr>
      <w:r w:rsidRPr="005471D3">
        <w:rPr>
          <w:rFonts w:ascii="Arial" w:hAnsi="Arial" w:cs="Arial"/>
          <w:sz w:val="22"/>
          <w:szCs w:val="22"/>
        </w:rPr>
        <w:t>Lorsqu'elle a publié l'annonce, la plateforme doit :</w:t>
      </w:r>
    </w:p>
    <w:p w14:paraId="34CAE09D" w14:textId="75401144" w:rsidR="005471D3" w:rsidRPr="005471D3" w:rsidRDefault="005D7B51" w:rsidP="005D7B51">
      <w:pPr>
        <w:spacing w:after="0"/>
        <w:jc w:val="both"/>
        <w:rPr>
          <w:rFonts w:ascii="Arial" w:hAnsi="Arial" w:cs="Arial"/>
          <w:sz w:val="22"/>
          <w:szCs w:val="22"/>
        </w:rPr>
      </w:pPr>
      <w:r>
        <w:rPr>
          <w:rFonts w:ascii="Arial" w:hAnsi="Arial" w:cs="Arial"/>
          <w:sz w:val="22"/>
          <w:szCs w:val="22"/>
        </w:rPr>
        <w:t>_</w:t>
      </w:r>
      <w:r w:rsidR="005471D3" w:rsidRPr="005471D3">
        <w:rPr>
          <w:rFonts w:ascii="Arial" w:hAnsi="Arial" w:cs="Arial"/>
          <w:sz w:val="22"/>
          <w:szCs w:val="22"/>
        </w:rPr>
        <w:t>La désactiver dès que le logement a été loué 120 jours entre le 1</w:t>
      </w:r>
      <w:r w:rsidR="005471D3" w:rsidRPr="005471D3">
        <w:rPr>
          <w:rFonts w:ascii="Arial" w:hAnsi="Arial" w:cs="Arial"/>
          <w:sz w:val="22"/>
          <w:szCs w:val="22"/>
          <w:vertAlign w:val="superscript"/>
        </w:rPr>
        <w:t>er</w:t>
      </w:r>
      <w:r w:rsidR="005471D3" w:rsidRPr="005471D3">
        <w:rPr>
          <w:rFonts w:ascii="Arial" w:hAnsi="Arial" w:cs="Arial"/>
          <w:sz w:val="22"/>
          <w:szCs w:val="22"/>
        </w:rPr>
        <w:t> janvier et le 31 décembre de la même année</w:t>
      </w:r>
    </w:p>
    <w:p w14:paraId="6617AD64" w14:textId="35E355D0" w:rsidR="005471D3" w:rsidRPr="005471D3" w:rsidRDefault="005D7B51" w:rsidP="005D7B51">
      <w:pPr>
        <w:spacing w:after="0"/>
        <w:jc w:val="both"/>
        <w:rPr>
          <w:rFonts w:ascii="Arial" w:hAnsi="Arial" w:cs="Arial"/>
          <w:sz w:val="22"/>
          <w:szCs w:val="22"/>
        </w:rPr>
      </w:pPr>
      <w:r>
        <w:rPr>
          <w:rFonts w:ascii="Arial" w:hAnsi="Arial" w:cs="Arial"/>
          <w:sz w:val="22"/>
          <w:szCs w:val="22"/>
        </w:rPr>
        <w:t>_</w:t>
      </w:r>
      <w:r w:rsidR="005471D3" w:rsidRPr="005471D3">
        <w:rPr>
          <w:rFonts w:ascii="Arial" w:hAnsi="Arial" w:cs="Arial"/>
          <w:sz w:val="22"/>
          <w:szCs w:val="22"/>
        </w:rPr>
        <w:t>Fournir à la mairie le décompte des jours de location de votre logement, si la mairie lui en fait la demande.</w:t>
      </w:r>
    </w:p>
    <w:p w14:paraId="1C283BF1" w14:textId="77777777" w:rsidR="005471D3" w:rsidRPr="006C38D1" w:rsidRDefault="005471D3" w:rsidP="001555E3">
      <w:pPr>
        <w:spacing w:after="0"/>
        <w:rPr>
          <w:rFonts w:ascii="Arial" w:hAnsi="Arial" w:cs="Arial"/>
          <w:sz w:val="22"/>
          <w:szCs w:val="22"/>
        </w:rPr>
      </w:pPr>
    </w:p>
    <w:p w14:paraId="64AA13C3" w14:textId="492BDC97" w:rsidR="005471D3" w:rsidRPr="005471D3" w:rsidRDefault="005471D3" w:rsidP="003A6E66">
      <w:pPr>
        <w:shd w:val="clear" w:color="auto" w:fill="FFFFFF"/>
        <w:spacing w:after="0" w:line="240" w:lineRule="auto"/>
        <w:outlineLvl w:val="3"/>
        <w:rPr>
          <w:rFonts w:ascii="Arial" w:eastAsia="Times New Roman" w:hAnsi="Arial" w:cs="Arial"/>
          <w:b/>
          <w:bCs/>
          <w:kern w:val="0"/>
          <w:sz w:val="22"/>
          <w:szCs w:val="22"/>
          <w:lang w:eastAsia="fr-FR"/>
          <w14:ligatures w14:val="none"/>
        </w:rPr>
      </w:pPr>
      <w:r w:rsidRPr="005471D3">
        <w:rPr>
          <w:rFonts w:ascii="Arial" w:eastAsia="Times New Roman" w:hAnsi="Arial" w:cs="Arial"/>
          <w:b/>
          <w:bCs/>
          <w:kern w:val="0"/>
          <w:sz w:val="22"/>
          <w:szCs w:val="22"/>
          <w:lang w:eastAsia="fr-FR"/>
          <w14:ligatures w14:val="none"/>
        </w:rPr>
        <w:t>Vous n'utilisez pas de plateforme</w:t>
      </w:r>
    </w:p>
    <w:p w14:paraId="00C4E1B4" w14:textId="77777777" w:rsidR="005471D3" w:rsidRPr="005471D3" w:rsidRDefault="005471D3" w:rsidP="003A6E66">
      <w:pPr>
        <w:shd w:val="clear" w:color="auto" w:fill="FFFFFF"/>
        <w:spacing w:after="0" w:line="240" w:lineRule="auto"/>
        <w:jc w:val="both"/>
        <w:rPr>
          <w:rFonts w:ascii="Arial" w:eastAsia="Times New Roman" w:hAnsi="Arial" w:cs="Arial"/>
          <w:kern w:val="0"/>
          <w:sz w:val="22"/>
          <w:szCs w:val="22"/>
          <w:lang w:eastAsia="fr-FR"/>
          <w14:ligatures w14:val="none"/>
        </w:rPr>
      </w:pPr>
      <w:r w:rsidRPr="005471D3">
        <w:rPr>
          <w:rFonts w:ascii="Arial" w:eastAsia="Times New Roman" w:hAnsi="Arial" w:cs="Arial"/>
          <w:kern w:val="0"/>
          <w:sz w:val="22"/>
          <w:szCs w:val="22"/>
          <w:lang w:eastAsia="fr-FR"/>
          <w14:ligatures w14:val="none"/>
        </w:rPr>
        <w:lastRenderedPageBreak/>
        <w:t>La mairie peut vous demander le décompte annuel des jours de location de votre logement, jusqu'au 31 décembre de l'année suivante. Vous devez lui transmettre cette information dans un délai d'un mois, en rappelant l'adresse du logement et son numéro de déclaration.</w:t>
      </w:r>
    </w:p>
    <w:p w14:paraId="3E1DEBB7" w14:textId="77777777" w:rsidR="005471D3" w:rsidRPr="006C38D1" w:rsidRDefault="005471D3" w:rsidP="001555E3">
      <w:pPr>
        <w:spacing w:after="0"/>
        <w:rPr>
          <w:rFonts w:ascii="Arial" w:hAnsi="Arial" w:cs="Arial"/>
          <w:sz w:val="22"/>
          <w:szCs w:val="22"/>
        </w:rPr>
      </w:pPr>
    </w:p>
    <w:p w14:paraId="304E58FA" w14:textId="77777777" w:rsidR="006C38D1" w:rsidRPr="005D7B51" w:rsidRDefault="006C38D1" w:rsidP="001555E3">
      <w:pPr>
        <w:spacing w:after="0"/>
        <w:rPr>
          <w:rFonts w:ascii="Arial" w:hAnsi="Arial" w:cs="Arial"/>
          <w:b/>
          <w:bCs/>
          <w:sz w:val="22"/>
          <w:szCs w:val="22"/>
        </w:rPr>
      </w:pPr>
      <w:r w:rsidRPr="006C38D1">
        <w:rPr>
          <w:rFonts w:ascii="Arial" w:hAnsi="Arial" w:cs="Arial"/>
          <w:b/>
          <w:bCs/>
          <w:sz w:val="22"/>
          <w:szCs w:val="22"/>
        </w:rPr>
        <w:t>Qui est le client d'un meublé de tourisme ?</w:t>
      </w:r>
    </w:p>
    <w:p w14:paraId="0DC4C406" w14:textId="77777777" w:rsidR="00E53F6C" w:rsidRPr="006C38D1" w:rsidRDefault="00E53F6C" w:rsidP="001555E3">
      <w:pPr>
        <w:spacing w:after="0"/>
        <w:rPr>
          <w:rFonts w:ascii="Arial" w:hAnsi="Arial" w:cs="Arial"/>
          <w:b/>
          <w:bCs/>
          <w:sz w:val="22"/>
          <w:szCs w:val="22"/>
        </w:rPr>
      </w:pPr>
    </w:p>
    <w:p w14:paraId="48B831F5" w14:textId="77777777" w:rsidR="006C38D1" w:rsidRPr="006C38D1" w:rsidRDefault="006C38D1" w:rsidP="003A6E66">
      <w:pPr>
        <w:spacing w:after="0"/>
        <w:jc w:val="both"/>
        <w:rPr>
          <w:rFonts w:ascii="Arial" w:hAnsi="Arial" w:cs="Arial"/>
          <w:sz w:val="22"/>
          <w:szCs w:val="22"/>
        </w:rPr>
      </w:pPr>
      <w:r w:rsidRPr="006C38D1">
        <w:rPr>
          <w:rFonts w:ascii="Arial" w:hAnsi="Arial" w:cs="Arial"/>
          <w:sz w:val="22"/>
          <w:szCs w:val="22"/>
        </w:rPr>
        <w:t>Vous devez proposer votre logement à un client qui correspond aux 3 caractéristiques suivantes :</w:t>
      </w:r>
    </w:p>
    <w:p w14:paraId="5D615440" w14:textId="6D5FECFE" w:rsidR="006C38D1" w:rsidRPr="006C38D1" w:rsidRDefault="005D7B51" w:rsidP="005D7B51">
      <w:pPr>
        <w:spacing w:after="0"/>
        <w:jc w:val="both"/>
        <w:rPr>
          <w:rFonts w:ascii="Arial" w:hAnsi="Arial" w:cs="Arial"/>
          <w:sz w:val="22"/>
          <w:szCs w:val="22"/>
        </w:rPr>
      </w:pPr>
      <w:r>
        <w:rPr>
          <w:rFonts w:ascii="Arial" w:hAnsi="Arial" w:cs="Arial"/>
          <w:sz w:val="22"/>
          <w:szCs w:val="22"/>
        </w:rPr>
        <w:t>_</w:t>
      </w:r>
      <w:r w:rsidR="006C38D1" w:rsidRPr="006C38D1">
        <w:rPr>
          <w:rFonts w:ascii="Arial" w:hAnsi="Arial" w:cs="Arial"/>
          <w:sz w:val="22"/>
          <w:szCs w:val="22"/>
        </w:rPr>
        <w:t>Il a l'usage exclusif du logement loué, c'est-à-dire que vous n'êtes pas présent durant la location</w:t>
      </w:r>
    </w:p>
    <w:p w14:paraId="79EA09B1" w14:textId="1413C3B6" w:rsidR="006C38D1" w:rsidRPr="006C38D1" w:rsidRDefault="005D7B51" w:rsidP="005D7B51">
      <w:pPr>
        <w:spacing w:after="0"/>
        <w:jc w:val="both"/>
        <w:rPr>
          <w:rFonts w:ascii="Arial" w:hAnsi="Arial" w:cs="Arial"/>
          <w:sz w:val="22"/>
          <w:szCs w:val="22"/>
        </w:rPr>
      </w:pPr>
      <w:r>
        <w:rPr>
          <w:rFonts w:ascii="Arial" w:hAnsi="Arial" w:cs="Arial"/>
          <w:sz w:val="22"/>
          <w:szCs w:val="22"/>
        </w:rPr>
        <w:t>_</w:t>
      </w:r>
      <w:r w:rsidR="006C38D1" w:rsidRPr="006C38D1">
        <w:rPr>
          <w:rFonts w:ascii="Arial" w:hAnsi="Arial" w:cs="Arial"/>
          <w:sz w:val="22"/>
          <w:szCs w:val="22"/>
        </w:rPr>
        <w:t>Il utilise le logement comme résidence secondaire, il ne s'agit pas de son domicile</w:t>
      </w:r>
    </w:p>
    <w:p w14:paraId="2282C177" w14:textId="5547E546" w:rsidR="006C38D1" w:rsidRPr="006C38D1" w:rsidRDefault="005D7B51" w:rsidP="005D7B51">
      <w:pPr>
        <w:spacing w:after="0"/>
        <w:jc w:val="both"/>
        <w:rPr>
          <w:rFonts w:ascii="Arial" w:hAnsi="Arial" w:cs="Arial"/>
          <w:sz w:val="22"/>
          <w:szCs w:val="22"/>
        </w:rPr>
      </w:pPr>
      <w:r>
        <w:rPr>
          <w:rFonts w:ascii="Arial" w:hAnsi="Arial" w:cs="Arial"/>
          <w:sz w:val="22"/>
          <w:szCs w:val="22"/>
        </w:rPr>
        <w:t>_</w:t>
      </w:r>
      <w:r w:rsidR="006C38D1" w:rsidRPr="006C38D1">
        <w:rPr>
          <w:rFonts w:ascii="Arial" w:hAnsi="Arial" w:cs="Arial"/>
          <w:sz w:val="22"/>
          <w:szCs w:val="22"/>
        </w:rPr>
        <w:t>Il y réside pour une courte durée (location à la journée, à la semaine ou au mois)</w:t>
      </w:r>
    </w:p>
    <w:p w14:paraId="0D44B6F1" w14:textId="77777777" w:rsidR="006C38D1" w:rsidRPr="006C38D1" w:rsidRDefault="006C38D1" w:rsidP="003A6E66">
      <w:pPr>
        <w:spacing w:after="0"/>
        <w:jc w:val="both"/>
        <w:rPr>
          <w:rFonts w:ascii="Arial" w:hAnsi="Arial" w:cs="Arial"/>
          <w:sz w:val="22"/>
          <w:szCs w:val="22"/>
        </w:rPr>
      </w:pPr>
      <w:r w:rsidRPr="006C38D1">
        <w:rPr>
          <w:rFonts w:ascii="Arial" w:hAnsi="Arial" w:cs="Arial"/>
          <w:sz w:val="22"/>
          <w:szCs w:val="22"/>
        </w:rPr>
        <w:t>Vous ne pouvez pas louer votre logement à un même client plus de 90 jours consécutifs par année civile.</w:t>
      </w:r>
    </w:p>
    <w:p w14:paraId="688EF0B6" w14:textId="77777777" w:rsidR="003A6E66" w:rsidRDefault="003A6E66" w:rsidP="003A6E66">
      <w:pPr>
        <w:spacing w:after="0"/>
        <w:jc w:val="both"/>
        <w:rPr>
          <w:rFonts w:ascii="Arial" w:hAnsi="Arial" w:cs="Arial"/>
          <w:b/>
          <w:bCs/>
          <w:sz w:val="22"/>
          <w:szCs w:val="22"/>
        </w:rPr>
      </w:pPr>
    </w:p>
    <w:p w14:paraId="2D5F6BD7" w14:textId="7B1826A1" w:rsidR="006C38D1" w:rsidRPr="006C38D1" w:rsidRDefault="006C38D1" w:rsidP="003A6E66">
      <w:pPr>
        <w:spacing w:after="0"/>
        <w:jc w:val="both"/>
        <w:rPr>
          <w:rFonts w:ascii="Arial" w:hAnsi="Arial" w:cs="Arial"/>
          <w:b/>
          <w:bCs/>
          <w:sz w:val="22"/>
          <w:szCs w:val="22"/>
        </w:rPr>
      </w:pPr>
      <w:r w:rsidRPr="006C38D1">
        <w:rPr>
          <w:rFonts w:ascii="Arial" w:hAnsi="Arial" w:cs="Arial"/>
          <w:b/>
          <w:bCs/>
          <w:sz w:val="22"/>
          <w:szCs w:val="22"/>
        </w:rPr>
        <w:t>À noter</w:t>
      </w:r>
      <w:r w:rsidR="00A709DD" w:rsidRPr="005A7C30">
        <w:rPr>
          <w:rFonts w:ascii="Arial" w:hAnsi="Arial" w:cs="Arial"/>
          <w:b/>
          <w:bCs/>
          <w:sz w:val="22"/>
          <w:szCs w:val="22"/>
        </w:rPr>
        <w:t xml:space="preserve"> : </w:t>
      </w:r>
      <w:r w:rsidRPr="006C38D1">
        <w:rPr>
          <w:rFonts w:ascii="Arial" w:hAnsi="Arial" w:cs="Arial"/>
          <w:sz w:val="22"/>
          <w:szCs w:val="22"/>
        </w:rPr>
        <w:t>Vous pouvez utiliser le </w:t>
      </w:r>
      <w:hyperlink r:id="rId29" w:history="1">
        <w:r w:rsidRPr="006C38D1">
          <w:rPr>
            <w:rStyle w:val="Lienhypertexte"/>
            <w:rFonts w:ascii="Arial" w:hAnsi="Arial" w:cs="Arial"/>
            <w:color w:val="auto"/>
            <w:sz w:val="22"/>
            <w:szCs w:val="22"/>
            <w:u w:val="none"/>
          </w:rPr>
          <w:t>bail mobilité si le locataire rentre dans les critères exigés pour ce type de bail (apprenti, stagiaire, travailleur en formation, etc.)</w:t>
        </w:r>
      </w:hyperlink>
      <w:r w:rsidRPr="006C38D1">
        <w:rPr>
          <w:rFonts w:ascii="Arial" w:hAnsi="Arial" w:cs="Arial"/>
          <w:sz w:val="22"/>
          <w:szCs w:val="22"/>
        </w:rPr>
        <w:t>. Sa durée minimale est d'1 mois et de 10 mois maximum, non renouvelable.</w:t>
      </w:r>
    </w:p>
    <w:p w14:paraId="1DA9F197" w14:textId="77777777" w:rsidR="003A6E66" w:rsidRDefault="003A6E66" w:rsidP="003A6E66">
      <w:pPr>
        <w:spacing w:after="0"/>
        <w:jc w:val="both"/>
        <w:rPr>
          <w:rFonts w:ascii="Arial" w:hAnsi="Arial" w:cs="Arial"/>
          <w:sz w:val="22"/>
          <w:szCs w:val="22"/>
        </w:rPr>
      </w:pPr>
    </w:p>
    <w:p w14:paraId="25D7EA73" w14:textId="0AA911B9" w:rsidR="006C38D1" w:rsidRPr="005A7C30" w:rsidRDefault="006C38D1" w:rsidP="003A6E66">
      <w:pPr>
        <w:spacing w:after="0"/>
        <w:jc w:val="both"/>
        <w:rPr>
          <w:rFonts w:ascii="Arial" w:hAnsi="Arial" w:cs="Arial"/>
          <w:sz w:val="22"/>
          <w:szCs w:val="22"/>
        </w:rPr>
      </w:pPr>
      <w:r w:rsidRPr="006C38D1">
        <w:rPr>
          <w:rFonts w:ascii="Arial" w:hAnsi="Arial" w:cs="Arial"/>
          <w:sz w:val="22"/>
          <w:szCs w:val="22"/>
        </w:rPr>
        <w:t>Si le client n'est pas de nationalité française, vous devez lui faire remplir une </w:t>
      </w:r>
      <w:hyperlink r:id="rId30" w:history="1">
        <w:r w:rsidRPr="006C38D1">
          <w:rPr>
            <w:rStyle w:val="Lienhypertexte"/>
            <w:rFonts w:ascii="Arial" w:hAnsi="Arial" w:cs="Arial"/>
            <w:color w:val="auto"/>
            <w:sz w:val="22"/>
            <w:szCs w:val="22"/>
            <w:u w:val="none"/>
          </w:rPr>
          <w:t>fiche de police</w:t>
        </w:r>
      </w:hyperlink>
      <w:r w:rsidRPr="006C38D1">
        <w:rPr>
          <w:rFonts w:ascii="Arial" w:hAnsi="Arial" w:cs="Arial"/>
          <w:sz w:val="22"/>
          <w:szCs w:val="22"/>
        </w:rPr>
        <w:t>.</w:t>
      </w:r>
      <w:r w:rsidR="005D7B51">
        <w:rPr>
          <w:rFonts w:ascii="Arial" w:hAnsi="Arial" w:cs="Arial"/>
          <w:sz w:val="22"/>
          <w:szCs w:val="22"/>
        </w:rPr>
        <w:t xml:space="preserve"> </w:t>
      </w:r>
      <w:r w:rsidRPr="006C38D1">
        <w:rPr>
          <w:rFonts w:ascii="Arial" w:hAnsi="Arial" w:cs="Arial"/>
          <w:sz w:val="22"/>
          <w:szCs w:val="22"/>
        </w:rPr>
        <w:t>Lorsque votre commune applique la </w:t>
      </w:r>
      <w:hyperlink r:id="rId31" w:history="1">
        <w:r w:rsidRPr="006C38D1">
          <w:rPr>
            <w:rStyle w:val="Lienhypertexte"/>
            <w:rFonts w:ascii="Arial" w:hAnsi="Arial" w:cs="Arial"/>
            <w:color w:val="auto"/>
            <w:sz w:val="22"/>
            <w:szCs w:val="22"/>
            <w:u w:val="none"/>
          </w:rPr>
          <w:t>taxe de séjour</w:t>
        </w:r>
      </w:hyperlink>
      <w:r w:rsidRPr="006C38D1">
        <w:rPr>
          <w:rFonts w:ascii="Arial" w:hAnsi="Arial" w:cs="Arial"/>
          <w:sz w:val="22"/>
          <w:szCs w:val="22"/>
        </w:rPr>
        <w:t>, le client doit la payer. Vous devez collecter le montant de la taxe de séjour auprès du client, puis </w:t>
      </w:r>
      <w:hyperlink r:id="rId32" w:tgtFrame="_blank" w:tooltip="Taxe de séjour sur les hébergements touristiques" w:history="1">
        <w:r w:rsidRPr="006C38D1">
          <w:rPr>
            <w:rStyle w:val="Lienhypertexte"/>
            <w:rFonts w:ascii="Arial" w:hAnsi="Arial" w:cs="Arial"/>
            <w:color w:val="auto"/>
            <w:sz w:val="22"/>
            <w:szCs w:val="22"/>
            <w:u w:val="none"/>
          </w:rPr>
          <w:t>la reverser à la commune</w:t>
        </w:r>
      </w:hyperlink>
      <w:r w:rsidRPr="006C38D1">
        <w:rPr>
          <w:rFonts w:ascii="Arial" w:hAnsi="Arial" w:cs="Arial"/>
          <w:sz w:val="22"/>
          <w:szCs w:val="22"/>
        </w:rPr>
        <w:t>. Si vous faites appel à une plateforme comme intermédiaire de paiement, c'est à cette plateforme qu'il revient de collecter la </w:t>
      </w:r>
      <w:hyperlink r:id="rId33" w:tgtFrame="_blank" w:tooltip="Taxe de séjour sur les hébergements touristiques" w:history="1">
        <w:r w:rsidRPr="006C38D1">
          <w:rPr>
            <w:rStyle w:val="Lienhypertexte"/>
            <w:rFonts w:ascii="Arial" w:hAnsi="Arial" w:cs="Arial"/>
            <w:i/>
            <w:iCs/>
            <w:color w:val="auto"/>
            <w:sz w:val="22"/>
            <w:szCs w:val="22"/>
            <w:u w:val="none"/>
          </w:rPr>
          <w:t>taxe de séjour au réel</w:t>
        </w:r>
      </w:hyperlink>
      <w:r w:rsidRPr="006C38D1">
        <w:rPr>
          <w:rFonts w:ascii="Arial" w:hAnsi="Arial" w:cs="Arial"/>
          <w:sz w:val="22"/>
          <w:szCs w:val="22"/>
        </w:rPr>
        <w:t> et de la reverser à la commune.</w:t>
      </w:r>
      <w:r w:rsidR="005D7B51">
        <w:rPr>
          <w:rFonts w:ascii="Arial" w:hAnsi="Arial" w:cs="Arial"/>
          <w:sz w:val="22"/>
          <w:szCs w:val="22"/>
        </w:rPr>
        <w:t xml:space="preserve"> </w:t>
      </w:r>
      <w:r w:rsidRPr="006C38D1">
        <w:rPr>
          <w:rFonts w:ascii="Arial" w:hAnsi="Arial" w:cs="Arial"/>
          <w:sz w:val="22"/>
          <w:szCs w:val="22"/>
        </w:rPr>
        <w:t>Vous pouvez connaître le montant de la taxe séjour pratiqué par votre commune à l'aide de ce téléservice :</w:t>
      </w:r>
      <w:r w:rsidR="005D7B51">
        <w:rPr>
          <w:rFonts w:ascii="Arial" w:hAnsi="Arial" w:cs="Arial"/>
          <w:sz w:val="22"/>
          <w:szCs w:val="22"/>
        </w:rPr>
        <w:t xml:space="preserve"> </w:t>
      </w:r>
      <w:hyperlink r:id="rId34" w:tgtFrame="_self" w:history="1">
        <w:r w:rsidRPr="006C38D1">
          <w:rPr>
            <w:rStyle w:val="Lienhypertexte"/>
            <w:rFonts w:ascii="Arial" w:hAnsi="Arial" w:cs="Arial"/>
            <w:color w:val="auto"/>
            <w:sz w:val="22"/>
            <w:szCs w:val="22"/>
            <w:u w:val="none"/>
          </w:rPr>
          <w:t>Tarifs de la taxe de séjour par commune</w:t>
        </w:r>
      </w:hyperlink>
    </w:p>
    <w:p w14:paraId="0A6E9555" w14:textId="77777777" w:rsidR="00A709DD" w:rsidRPr="006C38D1" w:rsidRDefault="00A709DD" w:rsidP="001555E3">
      <w:pPr>
        <w:spacing w:after="0"/>
        <w:rPr>
          <w:rFonts w:ascii="Arial" w:hAnsi="Arial" w:cs="Arial"/>
          <w:sz w:val="22"/>
          <w:szCs w:val="22"/>
        </w:rPr>
      </w:pPr>
    </w:p>
    <w:p w14:paraId="6749FC91" w14:textId="5937D417" w:rsidR="006C38D1" w:rsidRPr="005D7B51" w:rsidRDefault="006C38D1" w:rsidP="001555E3">
      <w:pPr>
        <w:spacing w:after="0"/>
        <w:rPr>
          <w:rFonts w:ascii="Arial" w:hAnsi="Arial" w:cs="Arial"/>
          <w:b/>
          <w:bCs/>
          <w:sz w:val="22"/>
          <w:szCs w:val="22"/>
        </w:rPr>
      </w:pPr>
      <w:r w:rsidRPr="006C38D1">
        <w:rPr>
          <w:rFonts w:ascii="Arial" w:hAnsi="Arial" w:cs="Arial"/>
          <w:b/>
          <w:bCs/>
          <w:sz w:val="22"/>
          <w:szCs w:val="22"/>
        </w:rPr>
        <w:t xml:space="preserve">Y </w:t>
      </w:r>
      <w:r w:rsidR="005D7B51" w:rsidRPr="006C38D1">
        <w:rPr>
          <w:rFonts w:ascii="Arial" w:hAnsi="Arial" w:cs="Arial"/>
          <w:b/>
          <w:bCs/>
          <w:sz w:val="22"/>
          <w:szCs w:val="22"/>
        </w:rPr>
        <w:t>a-t</w:t>
      </w:r>
      <w:r w:rsidRPr="006C38D1">
        <w:rPr>
          <w:rFonts w:ascii="Arial" w:hAnsi="Arial" w:cs="Arial"/>
          <w:b/>
          <w:bCs/>
          <w:sz w:val="22"/>
          <w:szCs w:val="22"/>
        </w:rPr>
        <w:t>-il une durée de location maximale pour un meublé de tourisme ?</w:t>
      </w:r>
    </w:p>
    <w:p w14:paraId="38FA4B2C" w14:textId="77777777" w:rsidR="00A709DD" w:rsidRPr="006C38D1" w:rsidRDefault="00A709DD" w:rsidP="001555E3">
      <w:pPr>
        <w:spacing w:after="0"/>
        <w:rPr>
          <w:rFonts w:ascii="Arial" w:hAnsi="Arial" w:cs="Arial"/>
          <w:b/>
          <w:bCs/>
          <w:sz w:val="22"/>
          <w:szCs w:val="22"/>
        </w:rPr>
      </w:pPr>
    </w:p>
    <w:p w14:paraId="56076B66" w14:textId="7887016B" w:rsidR="006C38D1" w:rsidRPr="006C38D1" w:rsidRDefault="006C38D1" w:rsidP="003A6E66">
      <w:pPr>
        <w:spacing w:after="0"/>
        <w:jc w:val="both"/>
        <w:rPr>
          <w:rFonts w:ascii="Arial" w:hAnsi="Arial" w:cs="Arial"/>
          <w:sz w:val="22"/>
          <w:szCs w:val="22"/>
        </w:rPr>
      </w:pPr>
      <w:r w:rsidRPr="006C38D1">
        <w:rPr>
          <w:rFonts w:ascii="Arial" w:hAnsi="Arial" w:cs="Arial"/>
          <w:sz w:val="22"/>
          <w:szCs w:val="22"/>
        </w:rPr>
        <w:t>Certaines communes limitent la durée totale de location du logement à 120 jours par année civile. Cette durée peut toutefois être dépassée pour cause d'obligation professionnelle, pour raison de santé ou en cas de force majeure.</w:t>
      </w:r>
      <w:r w:rsidR="0015057F">
        <w:rPr>
          <w:rFonts w:ascii="Arial" w:hAnsi="Arial" w:cs="Arial"/>
          <w:sz w:val="22"/>
          <w:szCs w:val="22"/>
        </w:rPr>
        <w:t xml:space="preserve"> </w:t>
      </w:r>
      <w:r w:rsidRPr="006C38D1">
        <w:rPr>
          <w:rFonts w:ascii="Arial" w:hAnsi="Arial" w:cs="Arial"/>
          <w:sz w:val="22"/>
          <w:szCs w:val="22"/>
        </w:rPr>
        <w:t>Pour savoir si votre commune est concernée, vous devez contacter votre mairie.</w:t>
      </w:r>
    </w:p>
    <w:p w14:paraId="5960CBF1" w14:textId="1BA5FE1B" w:rsidR="006C38D1" w:rsidRPr="0015057F" w:rsidRDefault="006C38D1" w:rsidP="003A6E66">
      <w:pPr>
        <w:spacing w:after="0"/>
        <w:jc w:val="both"/>
        <w:rPr>
          <w:rFonts w:ascii="Arial" w:hAnsi="Arial" w:cs="Arial"/>
          <w:b/>
          <w:bCs/>
          <w:sz w:val="22"/>
          <w:szCs w:val="22"/>
        </w:rPr>
      </w:pPr>
      <w:r w:rsidRPr="006C38D1">
        <w:rPr>
          <w:rFonts w:ascii="Arial" w:hAnsi="Arial" w:cs="Arial"/>
          <w:vanish/>
          <w:sz w:val="22"/>
          <w:szCs w:val="22"/>
        </w:rPr>
        <w:t>Bas du formulaire</w:t>
      </w:r>
      <w:r w:rsidRPr="006C38D1">
        <w:rPr>
          <w:rFonts w:ascii="Arial" w:hAnsi="Arial" w:cs="Arial"/>
          <w:b/>
          <w:bCs/>
          <w:sz w:val="22"/>
          <w:szCs w:val="22"/>
        </w:rPr>
        <w:t>Rappel</w:t>
      </w:r>
      <w:r w:rsidR="00A709DD" w:rsidRPr="005A7C30">
        <w:rPr>
          <w:rFonts w:ascii="Arial" w:hAnsi="Arial" w:cs="Arial"/>
          <w:b/>
          <w:bCs/>
          <w:sz w:val="22"/>
          <w:szCs w:val="22"/>
        </w:rPr>
        <w:t xml:space="preserve"> : </w:t>
      </w:r>
      <w:r w:rsidRPr="006C38D1">
        <w:rPr>
          <w:rFonts w:ascii="Arial" w:hAnsi="Arial" w:cs="Arial"/>
          <w:sz w:val="22"/>
          <w:szCs w:val="22"/>
        </w:rPr>
        <w:t>La durée totale de la location accordée à un même client ne peut pas dépasser 90 jours consécutifs par année civile.</w:t>
      </w:r>
    </w:p>
    <w:p w14:paraId="45CD12F8" w14:textId="77777777" w:rsidR="00A709DD" w:rsidRPr="006C38D1" w:rsidRDefault="00A709DD" w:rsidP="001555E3">
      <w:pPr>
        <w:spacing w:after="0"/>
        <w:rPr>
          <w:rFonts w:ascii="Arial" w:hAnsi="Arial" w:cs="Arial"/>
          <w:b/>
          <w:bCs/>
          <w:sz w:val="22"/>
          <w:szCs w:val="22"/>
        </w:rPr>
      </w:pPr>
    </w:p>
    <w:p w14:paraId="717CBE08" w14:textId="77777777" w:rsidR="006C38D1" w:rsidRPr="005D7B51" w:rsidRDefault="006C38D1" w:rsidP="001555E3">
      <w:pPr>
        <w:spacing w:after="0"/>
        <w:rPr>
          <w:rFonts w:ascii="Arial" w:hAnsi="Arial" w:cs="Arial"/>
          <w:b/>
          <w:bCs/>
          <w:sz w:val="22"/>
          <w:szCs w:val="22"/>
        </w:rPr>
      </w:pPr>
      <w:r w:rsidRPr="006C38D1">
        <w:rPr>
          <w:rFonts w:ascii="Arial" w:hAnsi="Arial" w:cs="Arial"/>
          <w:b/>
          <w:bCs/>
          <w:sz w:val="22"/>
          <w:szCs w:val="22"/>
        </w:rPr>
        <w:t>Quelles sont les autres règles de mise en location d'un meublé de tourisme ?</w:t>
      </w:r>
    </w:p>
    <w:p w14:paraId="0B9675F0" w14:textId="77777777" w:rsidR="00A709DD" w:rsidRPr="006C38D1" w:rsidRDefault="00A709DD" w:rsidP="001555E3">
      <w:pPr>
        <w:spacing w:after="0"/>
        <w:rPr>
          <w:rFonts w:ascii="Arial" w:hAnsi="Arial" w:cs="Arial"/>
          <w:b/>
          <w:bCs/>
          <w:sz w:val="22"/>
          <w:szCs w:val="22"/>
        </w:rPr>
      </w:pPr>
    </w:p>
    <w:p w14:paraId="387EA7C8" w14:textId="488C01C4" w:rsidR="006C38D1" w:rsidRPr="006C38D1" w:rsidRDefault="006C38D1" w:rsidP="00AE6883">
      <w:pPr>
        <w:spacing w:after="0"/>
        <w:jc w:val="both"/>
        <w:rPr>
          <w:rFonts w:ascii="Arial" w:hAnsi="Arial" w:cs="Arial"/>
          <w:sz w:val="22"/>
          <w:szCs w:val="22"/>
        </w:rPr>
      </w:pPr>
      <w:r w:rsidRPr="006C38D1">
        <w:rPr>
          <w:rFonts w:ascii="Arial" w:hAnsi="Arial" w:cs="Arial"/>
          <w:sz w:val="22"/>
          <w:szCs w:val="22"/>
        </w:rPr>
        <w:t>Vous devez respecter les autres règles de mise en location d'un meublé de tourisme, notamment en matière de </w:t>
      </w:r>
      <w:hyperlink r:id="rId35" w:history="1">
        <w:r w:rsidRPr="006C38D1">
          <w:rPr>
            <w:rStyle w:val="Lienhypertexte"/>
            <w:rFonts w:ascii="Arial" w:hAnsi="Arial" w:cs="Arial"/>
            <w:color w:val="auto"/>
            <w:sz w:val="22"/>
            <w:szCs w:val="22"/>
            <w:u w:val="none"/>
          </w:rPr>
          <w:t>contrat de location</w:t>
        </w:r>
      </w:hyperlink>
      <w:r w:rsidRPr="006C38D1">
        <w:rPr>
          <w:rFonts w:ascii="Arial" w:hAnsi="Arial" w:cs="Arial"/>
          <w:sz w:val="22"/>
          <w:szCs w:val="22"/>
        </w:rPr>
        <w:t> et </w:t>
      </w:r>
      <w:hyperlink r:id="rId36" w:history="1">
        <w:r w:rsidRPr="006C38D1">
          <w:rPr>
            <w:rStyle w:val="Lienhypertexte"/>
            <w:rFonts w:ascii="Arial" w:hAnsi="Arial" w:cs="Arial"/>
            <w:color w:val="auto"/>
            <w:sz w:val="22"/>
            <w:szCs w:val="22"/>
            <w:u w:val="none"/>
          </w:rPr>
          <w:t>d'assurance</w:t>
        </w:r>
      </w:hyperlink>
      <w:r w:rsidRPr="006C38D1">
        <w:rPr>
          <w:rFonts w:ascii="Arial" w:hAnsi="Arial" w:cs="Arial"/>
          <w:sz w:val="22"/>
          <w:szCs w:val="22"/>
        </w:rPr>
        <w:t>.</w:t>
      </w:r>
      <w:r w:rsidR="00AE6883">
        <w:rPr>
          <w:rFonts w:ascii="Arial" w:hAnsi="Arial" w:cs="Arial"/>
          <w:sz w:val="22"/>
          <w:szCs w:val="22"/>
        </w:rPr>
        <w:t xml:space="preserve"> </w:t>
      </w:r>
      <w:r w:rsidRPr="006C38D1">
        <w:rPr>
          <w:rFonts w:ascii="Arial" w:hAnsi="Arial" w:cs="Arial"/>
          <w:sz w:val="22"/>
          <w:szCs w:val="22"/>
        </w:rPr>
        <w:t>Certaines précautions sont à prendre lors de la mise en location. Parmi elles :</w:t>
      </w:r>
      <w:r w:rsidR="00AE6883">
        <w:rPr>
          <w:rFonts w:ascii="Arial" w:hAnsi="Arial" w:cs="Arial"/>
          <w:sz w:val="22"/>
          <w:szCs w:val="22"/>
        </w:rPr>
        <w:t xml:space="preserve"> </w:t>
      </w:r>
      <w:r w:rsidRPr="006C38D1">
        <w:rPr>
          <w:rFonts w:ascii="Arial" w:hAnsi="Arial" w:cs="Arial"/>
          <w:sz w:val="22"/>
          <w:szCs w:val="22"/>
        </w:rPr>
        <w:t>Protéger votre connexion internet afin qu'elle ne soit pas utilisée à des fins frauduleuses</w:t>
      </w:r>
      <w:r w:rsidR="00AE6883">
        <w:rPr>
          <w:rFonts w:ascii="Arial" w:hAnsi="Arial" w:cs="Arial"/>
          <w:sz w:val="22"/>
          <w:szCs w:val="22"/>
        </w:rPr>
        <w:t xml:space="preserve"> ; </w:t>
      </w:r>
      <w:r w:rsidRPr="006C38D1">
        <w:rPr>
          <w:rFonts w:ascii="Arial" w:hAnsi="Arial" w:cs="Arial"/>
          <w:sz w:val="22"/>
          <w:szCs w:val="22"/>
        </w:rPr>
        <w:t>Veiller à ce que votre compagnie d'assurance couvre les dommages qui pourraient être causés par les vacanciers</w:t>
      </w:r>
      <w:r w:rsidR="00AE6883">
        <w:rPr>
          <w:rFonts w:ascii="Arial" w:hAnsi="Arial" w:cs="Arial"/>
          <w:sz w:val="22"/>
          <w:szCs w:val="22"/>
        </w:rPr>
        <w:t xml:space="preserve"> ; </w:t>
      </w:r>
      <w:r w:rsidRPr="006C38D1">
        <w:rPr>
          <w:rFonts w:ascii="Arial" w:hAnsi="Arial" w:cs="Arial"/>
          <w:sz w:val="22"/>
          <w:szCs w:val="22"/>
        </w:rPr>
        <w:t>Informer les vacanciers des spécificités du logement (règles de collectes des déchets, nom et horaires du gardien, règles liées à la présence d'animaux et aux bruits...)</w:t>
      </w:r>
    </w:p>
    <w:p w14:paraId="2B26A2D5" w14:textId="77777777" w:rsidR="0015057F" w:rsidRPr="003A6E66" w:rsidRDefault="0015057F" w:rsidP="003A6E66">
      <w:pPr>
        <w:pStyle w:val="fr-mb-0"/>
        <w:shd w:val="clear" w:color="auto" w:fill="FFFFFF"/>
        <w:spacing w:before="0" w:beforeAutospacing="0" w:after="0" w:afterAutospacing="0"/>
        <w:jc w:val="both"/>
        <w:rPr>
          <w:rFonts w:ascii="Arial" w:hAnsi="Arial" w:cs="Arial"/>
          <w:sz w:val="22"/>
          <w:szCs w:val="22"/>
        </w:rPr>
      </w:pPr>
    </w:p>
    <w:p w14:paraId="24C912CD" w14:textId="5824D60B" w:rsidR="0015057F" w:rsidRPr="005D7B51" w:rsidRDefault="0015057F" w:rsidP="003A6E66">
      <w:pPr>
        <w:pStyle w:val="fr-mb-0"/>
        <w:numPr>
          <w:ilvl w:val="0"/>
          <w:numId w:val="35"/>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w:hAnsi="Arial" w:cs="Arial"/>
          <w:b/>
          <w:bCs/>
        </w:rPr>
      </w:pPr>
      <w:r w:rsidRPr="0015057F">
        <w:rPr>
          <w:rFonts w:ascii="Arial" w:hAnsi="Arial" w:cs="Arial"/>
          <w:b/>
          <w:bCs/>
        </w:rPr>
        <w:t>Avant de louer votre résidence principale en meublé de tourisme, quelles sont les vérifications obligatoires à effectuer concernant :</w:t>
      </w:r>
      <w:r w:rsidRPr="005D7B51">
        <w:rPr>
          <w:rFonts w:ascii="Arial" w:hAnsi="Arial" w:cs="Arial"/>
          <w:b/>
          <w:bCs/>
        </w:rPr>
        <w:t xml:space="preserve"> </w:t>
      </w:r>
      <w:r w:rsidRPr="0015057F">
        <w:rPr>
          <w:rFonts w:ascii="Arial" w:hAnsi="Arial" w:cs="Arial"/>
          <w:b/>
          <w:bCs/>
        </w:rPr>
        <w:t>La copropriété</w:t>
      </w:r>
      <w:r w:rsidRPr="005D7B51">
        <w:rPr>
          <w:rFonts w:ascii="Arial" w:hAnsi="Arial" w:cs="Arial"/>
          <w:b/>
          <w:bCs/>
        </w:rPr>
        <w:t xml:space="preserve"> ; </w:t>
      </w:r>
      <w:r w:rsidRPr="0015057F">
        <w:rPr>
          <w:rFonts w:ascii="Arial" w:hAnsi="Arial" w:cs="Arial"/>
          <w:b/>
          <w:bCs/>
        </w:rPr>
        <w:t>Le statut de locataire du logement</w:t>
      </w:r>
    </w:p>
    <w:p w14:paraId="7F2D8EC6" w14:textId="77777777" w:rsidR="0015057F" w:rsidRPr="005D7B51" w:rsidRDefault="0015057F" w:rsidP="003A6E66">
      <w:pPr>
        <w:pStyle w:val="fr-mb-0"/>
        <w:numPr>
          <w:ilvl w:val="0"/>
          <w:numId w:val="35"/>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w:hAnsi="Arial" w:cs="Arial"/>
          <w:b/>
          <w:bCs/>
        </w:rPr>
      </w:pPr>
      <w:r w:rsidRPr="0015057F">
        <w:rPr>
          <w:rFonts w:ascii="Arial" w:hAnsi="Arial" w:cs="Arial"/>
          <w:b/>
          <w:bCs/>
        </w:rPr>
        <w:t>Expliquez les conséquences possibles si ces vérifications ne sont pas respectées.</w:t>
      </w:r>
    </w:p>
    <w:p w14:paraId="3E15ACAF" w14:textId="77777777" w:rsidR="0015057F" w:rsidRPr="005D7B51" w:rsidRDefault="0015057F" w:rsidP="003A6E66">
      <w:pPr>
        <w:pStyle w:val="fr-mb-0"/>
        <w:numPr>
          <w:ilvl w:val="0"/>
          <w:numId w:val="35"/>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w:hAnsi="Arial" w:cs="Arial"/>
          <w:b/>
          <w:bCs/>
        </w:rPr>
      </w:pPr>
      <w:r w:rsidRPr="0015057F">
        <w:rPr>
          <w:rFonts w:ascii="Arial" w:hAnsi="Arial" w:cs="Arial"/>
          <w:b/>
          <w:bCs/>
        </w:rPr>
        <w:t>Quelles démarches doivent être effectuées auprès des Impôts / INSEE avant la mise en location d’un meublé de tourisme ?</w:t>
      </w:r>
    </w:p>
    <w:p w14:paraId="1D689174" w14:textId="77777777" w:rsidR="0015057F" w:rsidRPr="005D7B51" w:rsidRDefault="0015057F" w:rsidP="003A6E66">
      <w:pPr>
        <w:pStyle w:val="fr-mb-0"/>
        <w:numPr>
          <w:ilvl w:val="0"/>
          <w:numId w:val="35"/>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w:hAnsi="Arial" w:cs="Arial"/>
          <w:b/>
          <w:bCs/>
        </w:rPr>
      </w:pPr>
      <w:r w:rsidRPr="0015057F">
        <w:rPr>
          <w:rFonts w:ascii="Arial" w:hAnsi="Arial" w:cs="Arial"/>
          <w:b/>
          <w:bCs/>
        </w:rPr>
        <w:t>Que permet le numéro SIRET attribué par l’INSEE pour le loueur non professionnel ?</w:t>
      </w:r>
    </w:p>
    <w:p w14:paraId="417F9647" w14:textId="77777777" w:rsidR="0015057F" w:rsidRPr="005D7B51" w:rsidRDefault="0015057F" w:rsidP="003A6E66">
      <w:pPr>
        <w:pStyle w:val="fr-mb-0"/>
        <w:numPr>
          <w:ilvl w:val="0"/>
          <w:numId w:val="35"/>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w:hAnsi="Arial" w:cs="Arial"/>
          <w:b/>
          <w:bCs/>
        </w:rPr>
      </w:pPr>
      <w:r w:rsidRPr="0015057F">
        <w:rPr>
          <w:rFonts w:ascii="Arial" w:hAnsi="Arial" w:cs="Arial"/>
          <w:b/>
          <w:bCs/>
        </w:rPr>
        <w:t>Dans quelles communes la déclaration en mairie est-elle obligatoire ?</w:t>
      </w:r>
    </w:p>
    <w:p w14:paraId="091F7CBA" w14:textId="77777777" w:rsidR="0015057F" w:rsidRPr="005D7B51" w:rsidRDefault="0015057F" w:rsidP="003A6E66">
      <w:pPr>
        <w:pStyle w:val="fr-mb-0"/>
        <w:numPr>
          <w:ilvl w:val="0"/>
          <w:numId w:val="35"/>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w:hAnsi="Arial" w:cs="Arial"/>
          <w:b/>
          <w:bCs/>
        </w:rPr>
      </w:pPr>
      <w:r w:rsidRPr="0015057F">
        <w:rPr>
          <w:rFonts w:ascii="Arial" w:hAnsi="Arial" w:cs="Arial"/>
          <w:b/>
          <w:bCs/>
        </w:rPr>
        <w:t>Quelle est la limite annuelle de location pour une résidence principale ?</w:t>
      </w:r>
    </w:p>
    <w:p w14:paraId="2E89C96B" w14:textId="77777777" w:rsidR="0015057F" w:rsidRPr="005D7B51" w:rsidRDefault="0015057F" w:rsidP="003A6E66">
      <w:pPr>
        <w:pStyle w:val="fr-mb-0"/>
        <w:numPr>
          <w:ilvl w:val="0"/>
          <w:numId w:val="35"/>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w:hAnsi="Arial" w:cs="Arial"/>
          <w:b/>
          <w:bCs/>
        </w:rPr>
      </w:pPr>
      <w:r w:rsidRPr="0015057F">
        <w:rPr>
          <w:rFonts w:ascii="Arial" w:hAnsi="Arial" w:cs="Arial"/>
          <w:b/>
          <w:bCs/>
        </w:rPr>
        <w:t>Quelles exceptions permettent de dépasser cette limite ?</w:t>
      </w:r>
    </w:p>
    <w:p w14:paraId="14749126" w14:textId="77777777" w:rsidR="0015057F" w:rsidRPr="005D7B51" w:rsidRDefault="0015057F" w:rsidP="003A6E66">
      <w:pPr>
        <w:pStyle w:val="fr-mb-0"/>
        <w:numPr>
          <w:ilvl w:val="0"/>
          <w:numId w:val="35"/>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w:hAnsi="Arial" w:cs="Arial"/>
          <w:b/>
          <w:bCs/>
        </w:rPr>
      </w:pPr>
      <w:r w:rsidRPr="0015057F">
        <w:rPr>
          <w:rFonts w:ascii="Arial" w:hAnsi="Arial" w:cs="Arial"/>
          <w:b/>
          <w:bCs/>
        </w:rPr>
        <w:lastRenderedPageBreak/>
        <w:t>Quelles sont les trois caractéristiques que doit respecter un client d’un meublé de tourisme ?</w:t>
      </w:r>
    </w:p>
    <w:p w14:paraId="6280904B" w14:textId="77777777" w:rsidR="0015057F" w:rsidRPr="005A7C30" w:rsidRDefault="0015057F" w:rsidP="0035225D">
      <w:pPr>
        <w:pStyle w:val="fr-mb-0"/>
        <w:shd w:val="clear" w:color="auto" w:fill="FFFFFF"/>
        <w:spacing w:before="0" w:beforeAutospacing="0" w:after="0" w:afterAutospacing="0"/>
        <w:rPr>
          <w:rFonts w:ascii="Arial" w:hAnsi="Arial" w:cs="Arial"/>
          <w:sz w:val="22"/>
          <w:szCs w:val="22"/>
        </w:rPr>
      </w:pPr>
    </w:p>
    <w:p w14:paraId="7E7897C5" w14:textId="6DF77BB2" w:rsidR="006C38D1" w:rsidRPr="005A7C30" w:rsidRDefault="006C38D1" w:rsidP="001555E3">
      <w:pPr>
        <w:spacing w:after="0"/>
        <w:rPr>
          <w:rFonts w:ascii="Arial" w:hAnsi="Arial" w:cs="Arial"/>
        </w:rPr>
      </w:pPr>
    </w:p>
    <w:p w14:paraId="0F16A832" w14:textId="77777777" w:rsidR="004E4225" w:rsidRPr="005A7C30" w:rsidRDefault="004E4225" w:rsidP="001555E3">
      <w:pPr>
        <w:spacing w:after="0"/>
        <w:rPr>
          <w:rFonts w:ascii="Arial" w:hAnsi="Arial" w:cs="Arial"/>
        </w:rPr>
      </w:pPr>
    </w:p>
    <w:p w14:paraId="4012424F" w14:textId="77777777" w:rsidR="004E4225" w:rsidRPr="005A7C30" w:rsidRDefault="004E4225" w:rsidP="00EA6908">
      <w:pPr>
        <w:spacing w:after="0"/>
        <w:jc w:val="both"/>
        <w:rPr>
          <w:rFonts w:ascii="Arial" w:hAnsi="Arial" w:cs="Arial"/>
          <w:b/>
          <w:bCs/>
          <w:sz w:val="28"/>
          <w:szCs w:val="28"/>
          <w:u w:val="single"/>
        </w:rPr>
      </w:pPr>
      <w:r w:rsidRPr="005A7C30">
        <w:rPr>
          <w:rFonts w:ascii="Arial" w:hAnsi="Arial" w:cs="Arial"/>
          <w:b/>
          <w:bCs/>
          <w:sz w:val="28"/>
          <w:szCs w:val="28"/>
          <w:highlight w:val="yellow"/>
          <w:u w:val="single"/>
        </w:rPr>
        <w:t>ANNEXE 3 : Mettre en location sa résidence secondaire (en faire un meublé de tourisme)</w:t>
      </w:r>
    </w:p>
    <w:p w14:paraId="37F5D128" w14:textId="77777777" w:rsidR="00EA6908" w:rsidRPr="005A7C30" w:rsidRDefault="00EA6908" w:rsidP="001555E3">
      <w:pPr>
        <w:spacing w:after="0"/>
        <w:rPr>
          <w:rFonts w:ascii="Arial" w:hAnsi="Arial" w:cs="Arial"/>
          <w:b/>
          <w:bCs/>
        </w:rPr>
      </w:pPr>
    </w:p>
    <w:p w14:paraId="230D1008" w14:textId="77777777" w:rsidR="004E4225" w:rsidRPr="004E4225" w:rsidRDefault="004E4225" w:rsidP="00E53F6C">
      <w:pPr>
        <w:spacing w:after="0"/>
        <w:jc w:val="both"/>
        <w:rPr>
          <w:rFonts w:ascii="Arial" w:hAnsi="Arial" w:cs="Arial"/>
          <w:sz w:val="22"/>
          <w:szCs w:val="22"/>
        </w:rPr>
      </w:pPr>
      <w:r w:rsidRPr="004E4225">
        <w:rPr>
          <w:rFonts w:ascii="Arial" w:hAnsi="Arial" w:cs="Arial"/>
          <w:sz w:val="22"/>
          <w:szCs w:val="22"/>
        </w:rPr>
        <w:t xml:space="preserve">Vous voulez mettre en location votre résidence secondaire durant une courte période, </w:t>
      </w:r>
      <w:proofErr w:type="gramStart"/>
      <w:r w:rsidRPr="004E4225">
        <w:rPr>
          <w:rFonts w:ascii="Arial" w:hAnsi="Arial" w:cs="Arial"/>
          <w:sz w:val="22"/>
          <w:szCs w:val="22"/>
        </w:rPr>
        <w:t>comme par exemple</w:t>
      </w:r>
      <w:proofErr w:type="gramEnd"/>
      <w:r w:rsidRPr="004E4225">
        <w:rPr>
          <w:rFonts w:ascii="Arial" w:hAnsi="Arial" w:cs="Arial"/>
          <w:sz w:val="22"/>
          <w:szCs w:val="22"/>
        </w:rPr>
        <w:t xml:space="preserve"> durant vos vacances ou le week-end ? Vous pouvez le faire, à la condition de le déclarer préalablement à la mairie et aux impôts, et de respecter les règles de location d'un </w:t>
      </w:r>
      <w:r w:rsidRPr="004E4225">
        <w:rPr>
          <w:rFonts w:ascii="Arial" w:hAnsi="Arial" w:cs="Arial"/>
          <w:i/>
          <w:iCs/>
          <w:sz w:val="22"/>
          <w:szCs w:val="22"/>
        </w:rPr>
        <w:t>meublé de tourisme</w:t>
      </w:r>
      <w:r w:rsidRPr="004E4225">
        <w:rPr>
          <w:rFonts w:ascii="Arial" w:hAnsi="Arial" w:cs="Arial"/>
          <w:sz w:val="22"/>
          <w:szCs w:val="22"/>
        </w:rPr>
        <w:t>. Nous vous expliquons.</w:t>
      </w:r>
    </w:p>
    <w:p w14:paraId="6DACA34E" w14:textId="77777777" w:rsidR="00E53F6C" w:rsidRPr="005A7C30" w:rsidRDefault="00E53F6C" w:rsidP="001555E3">
      <w:pPr>
        <w:spacing w:after="0"/>
        <w:rPr>
          <w:rFonts w:ascii="Arial" w:hAnsi="Arial" w:cs="Arial"/>
          <w:sz w:val="28"/>
          <w:szCs w:val="28"/>
        </w:rPr>
      </w:pPr>
    </w:p>
    <w:p w14:paraId="1DFDE9FE" w14:textId="4864CA2D" w:rsidR="004E4225" w:rsidRPr="00AF3291" w:rsidRDefault="004E4225" w:rsidP="001555E3">
      <w:pPr>
        <w:spacing w:after="0"/>
        <w:rPr>
          <w:rFonts w:ascii="Arial" w:hAnsi="Arial" w:cs="Arial"/>
          <w:b/>
          <w:bCs/>
          <w:sz w:val="22"/>
          <w:szCs w:val="22"/>
        </w:rPr>
      </w:pPr>
      <w:r w:rsidRPr="004E4225">
        <w:rPr>
          <w:rFonts w:ascii="Arial" w:hAnsi="Arial" w:cs="Arial"/>
          <w:b/>
          <w:bCs/>
          <w:sz w:val="22"/>
          <w:szCs w:val="22"/>
        </w:rPr>
        <w:t>Qu'</w:t>
      </w:r>
      <w:r w:rsidR="00E53F6C" w:rsidRPr="00AF3291">
        <w:rPr>
          <w:rFonts w:ascii="Arial" w:hAnsi="Arial" w:cs="Arial"/>
          <w:b/>
          <w:bCs/>
          <w:sz w:val="22"/>
          <w:szCs w:val="22"/>
        </w:rPr>
        <w:t>est-ce</w:t>
      </w:r>
      <w:r w:rsidRPr="004E4225">
        <w:rPr>
          <w:rFonts w:ascii="Arial" w:hAnsi="Arial" w:cs="Arial"/>
          <w:b/>
          <w:bCs/>
          <w:sz w:val="22"/>
          <w:szCs w:val="22"/>
        </w:rPr>
        <w:t xml:space="preserve"> qu'un meublé de tourisme ?</w:t>
      </w:r>
    </w:p>
    <w:p w14:paraId="5383B5C5" w14:textId="77777777" w:rsidR="00E53F6C" w:rsidRPr="004E4225" w:rsidRDefault="00E53F6C" w:rsidP="001555E3">
      <w:pPr>
        <w:spacing w:after="0"/>
        <w:rPr>
          <w:rFonts w:ascii="Arial" w:hAnsi="Arial" w:cs="Arial"/>
          <w:b/>
          <w:bCs/>
        </w:rPr>
      </w:pPr>
    </w:p>
    <w:p w14:paraId="310684C6" w14:textId="77777777" w:rsidR="004E4225" w:rsidRPr="004E4225" w:rsidRDefault="004E4225" w:rsidP="00E53F6C">
      <w:pPr>
        <w:spacing w:after="0"/>
        <w:jc w:val="both"/>
        <w:rPr>
          <w:rFonts w:ascii="Arial" w:hAnsi="Arial" w:cs="Arial"/>
          <w:sz w:val="22"/>
          <w:szCs w:val="22"/>
        </w:rPr>
      </w:pPr>
      <w:r w:rsidRPr="004E4225">
        <w:rPr>
          <w:rFonts w:ascii="Arial" w:hAnsi="Arial" w:cs="Arial"/>
          <w:sz w:val="22"/>
          <w:szCs w:val="22"/>
        </w:rPr>
        <w:t>Le </w:t>
      </w:r>
      <w:r w:rsidRPr="004E4225">
        <w:rPr>
          <w:rFonts w:ascii="Arial" w:hAnsi="Arial" w:cs="Arial"/>
          <w:i/>
          <w:iCs/>
          <w:sz w:val="22"/>
          <w:szCs w:val="22"/>
        </w:rPr>
        <w:t>meublé de tourisme</w:t>
      </w:r>
      <w:r w:rsidRPr="004E4225">
        <w:rPr>
          <w:rFonts w:ascii="Arial" w:hAnsi="Arial" w:cs="Arial"/>
          <w:sz w:val="22"/>
          <w:szCs w:val="22"/>
        </w:rPr>
        <w:t> est un hébergement individuel de type villa, appartement, studio meublé proposé à la location. Il doit notamment comporter les équipements suivants :</w:t>
      </w:r>
    </w:p>
    <w:p w14:paraId="62206F0D" w14:textId="77777777" w:rsidR="004E4225" w:rsidRPr="004E4225" w:rsidRDefault="004E4225" w:rsidP="00E53F6C">
      <w:pPr>
        <w:numPr>
          <w:ilvl w:val="0"/>
          <w:numId w:val="15"/>
        </w:numPr>
        <w:spacing w:after="0"/>
        <w:jc w:val="both"/>
        <w:rPr>
          <w:rFonts w:ascii="Arial" w:hAnsi="Arial" w:cs="Arial"/>
          <w:sz w:val="22"/>
          <w:szCs w:val="22"/>
        </w:rPr>
      </w:pPr>
      <w:r w:rsidRPr="004E4225">
        <w:rPr>
          <w:rFonts w:ascii="Arial" w:hAnsi="Arial" w:cs="Arial"/>
          <w:sz w:val="22"/>
          <w:szCs w:val="22"/>
        </w:rPr>
        <w:t>Meubles</w:t>
      </w:r>
    </w:p>
    <w:p w14:paraId="11513EBC" w14:textId="77777777" w:rsidR="004E4225" w:rsidRPr="004E4225" w:rsidRDefault="004E4225" w:rsidP="00E53F6C">
      <w:pPr>
        <w:numPr>
          <w:ilvl w:val="0"/>
          <w:numId w:val="15"/>
        </w:numPr>
        <w:spacing w:after="0"/>
        <w:jc w:val="both"/>
        <w:rPr>
          <w:rFonts w:ascii="Arial" w:hAnsi="Arial" w:cs="Arial"/>
          <w:sz w:val="22"/>
          <w:szCs w:val="22"/>
        </w:rPr>
      </w:pPr>
      <w:r w:rsidRPr="004E4225">
        <w:rPr>
          <w:rFonts w:ascii="Arial" w:hAnsi="Arial" w:cs="Arial"/>
          <w:sz w:val="22"/>
          <w:szCs w:val="22"/>
        </w:rPr>
        <w:t>Literie</w:t>
      </w:r>
    </w:p>
    <w:p w14:paraId="74E0732F" w14:textId="77777777" w:rsidR="004E4225" w:rsidRPr="004E4225" w:rsidRDefault="004E4225" w:rsidP="00E53F6C">
      <w:pPr>
        <w:numPr>
          <w:ilvl w:val="0"/>
          <w:numId w:val="15"/>
        </w:numPr>
        <w:spacing w:after="0"/>
        <w:jc w:val="both"/>
        <w:rPr>
          <w:rFonts w:ascii="Arial" w:hAnsi="Arial" w:cs="Arial"/>
          <w:sz w:val="22"/>
          <w:szCs w:val="22"/>
        </w:rPr>
      </w:pPr>
      <w:r w:rsidRPr="004E4225">
        <w:rPr>
          <w:rFonts w:ascii="Arial" w:hAnsi="Arial" w:cs="Arial"/>
          <w:sz w:val="22"/>
          <w:szCs w:val="22"/>
        </w:rPr>
        <w:t>Gazinière ou plaques chauffantes</w:t>
      </w:r>
    </w:p>
    <w:p w14:paraId="61AFB773" w14:textId="77777777" w:rsidR="004E4225" w:rsidRPr="004E4225" w:rsidRDefault="004E4225" w:rsidP="00E53F6C">
      <w:pPr>
        <w:numPr>
          <w:ilvl w:val="0"/>
          <w:numId w:val="15"/>
        </w:numPr>
        <w:spacing w:after="0"/>
        <w:jc w:val="both"/>
        <w:rPr>
          <w:rFonts w:ascii="Arial" w:hAnsi="Arial" w:cs="Arial"/>
          <w:sz w:val="22"/>
          <w:szCs w:val="22"/>
        </w:rPr>
      </w:pPr>
      <w:r w:rsidRPr="004E4225">
        <w:rPr>
          <w:rFonts w:ascii="Arial" w:hAnsi="Arial" w:cs="Arial"/>
          <w:sz w:val="22"/>
          <w:szCs w:val="22"/>
        </w:rPr>
        <w:t>Réfrigérateur</w:t>
      </w:r>
    </w:p>
    <w:p w14:paraId="2D1DADD7" w14:textId="77777777" w:rsidR="004E4225" w:rsidRPr="004E4225" w:rsidRDefault="004E4225" w:rsidP="00E53F6C">
      <w:pPr>
        <w:numPr>
          <w:ilvl w:val="0"/>
          <w:numId w:val="15"/>
        </w:numPr>
        <w:spacing w:after="0"/>
        <w:jc w:val="both"/>
        <w:rPr>
          <w:rFonts w:ascii="Arial" w:hAnsi="Arial" w:cs="Arial"/>
          <w:sz w:val="22"/>
          <w:szCs w:val="22"/>
        </w:rPr>
      </w:pPr>
      <w:r w:rsidRPr="004E4225">
        <w:rPr>
          <w:rFonts w:ascii="Arial" w:hAnsi="Arial" w:cs="Arial"/>
          <w:sz w:val="22"/>
          <w:szCs w:val="22"/>
        </w:rPr>
        <w:t>Ustensiles de cuisine</w:t>
      </w:r>
    </w:p>
    <w:p w14:paraId="66A2DCA2" w14:textId="77777777" w:rsidR="004E4225" w:rsidRPr="004E4225" w:rsidRDefault="004E4225" w:rsidP="00E53F6C">
      <w:pPr>
        <w:spacing w:after="0"/>
        <w:jc w:val="both"/>
        <w:rPr>
          <w:rFonts w:ascii="Arial" w:hAnsi="Arial" w:cs="Arial"/>
          <w:b/>
          <w:bCs/>
          <w:sz w:val="22"/>
          <w:szCs w:val="22"/>
        </w:rPr>
      </w:pPr>
      <w:r w:rsidRPr="004E4225">
        <w:rPr>
          <w:rFonts w:ascii="Arial" w:hAnsi="Arial" w:cs="Arial"/>
          <w:sz w:val="22"/>
          <w:szCs w:val="22"/>
        </w:rPr>
        <w:t>Qui est le client d'un meublé de tourisme ?</w:t>
      </w:r>
    </w:p>
    <w:p w14:paraId="10F7104A" w14:textId="77777777" w:rsidR="004E4225" w:rsidRPr="004E4225" w:rsidRDefault="004E4225" w:rsidP="00E53F6C">
      <w:pPr>
        <w:spacing w:after="0"/>
        <w:jc w:val="both"/>
        <w:rPr>
          <w:rFonts w:ascii="Arial" w:hAnsi="Arial" w:cs="Arial"/>
          <w:sz w:val="22"/>
          <w:szCs w:val="22"/>
        </w:rPr>
      </w:pPr>
      <w:r w:rsidRPr="004E4225">
        <w:rPr>
          <w:rFonts w:ascii="Arial" w:hAnsi="Arial" w:cs="Arial"/>
          <w:sz w:val="22"/>
          <w:szCs w:val="22"/>
        </w:rPr>
        <w:t>Vous devez proposer votre logement à un client qui correspond aux 3 caractéristiques suivantes :</w:t>
      </w:r>
    </w:p>
    <w:p w14:paraId="7138ADC3" w14:textId="77777777" w:rsidR="004E4225" w:rsidRPr="004E4225" w:rsidRDefault="004E4225" w:rsidP="00E53F6C">
      <w:pPr>
        <w:numPr>
          <w:ilvl w:val="0"/>
          <w:numId w:val="16"/>
        </w:numPr>
        <w:spacing w:after="0"/>
        <w:jc w:val="both"/>
        <w:rPr>
          <w:rFonts w:ascii="Arial" w:hAnsi="Arial" w:cs="Arial"/>
          <w:sz w:val="22"/>
          <w:szCs w:val="22"/>
        </w:rPr>
      </w:pPr>
      <w:r w:rsidRPr="004E4225">
        <w:rPr>
          <w:rFonts w:ascii="Arial" w:hAnsi="Arial" w:cs="Arial"/>
          <w:sz w:val="22"/>
          <w:szCs w:val="22"/>
        </w:rPr>
        <w:t>Il a l'usage exclusif du logement loué, c'est-à-dire que vous n'êtes pas présent durant la location</w:t>
      </w:r>
    </w:p>
    <w:p w14:paraId="266F0B9A" w14:textId="77777777" w:rsidR="004E4225" w:rsidRPr="004E4225" w:rsidRDefault="004E4225" w:rsidP="00E53F6C">
      <w:pPr>
        <w:numPr>
          <w:ilvl w:val="0"/>
          <w:numId w:val="16"/>
        </w:numPr>
        <w:spacing w:after="0"/>
        <w:jc w:val="both"/>
        <w:rPr>
          <w:rFonts w:ascii="Arial" w:hAnsi="Arial" w:cs="Arial"/>
          <w:sz w:val="22"/>
          <w:szCs w:val="22"/>
        </w:rPr>
      </w:pPr>
      <w:r w:rsidRPr="004E4225">
        <w:rPr>
          <w:rFonts w:ascii="Arial" w:hAnsi="Arial" w:cs="Arial"/>
          <w:sz w:val="22"/>
          <w:szCs w:val="22"/>
        </w:rPr>
        <w:t>Il utilise le logement comme résidence secondaire, il ne s'agit pas de son domicile</w:t>
      </w:r>
    </w:p>
    <w:p w14:paraId="0D1CCCDE" w14:textId="77777777" w:rsidR="004E4225" w:rsidRPr="004E4225" w:rsidRDefault="004E4225" w:rsidP="00E53F6C">
      <w:pPr>
        <w:numPr>
          <w:ilvl w:val="0"/>
          <w:numId w:val="16"/>
        </w:numPr>
        <w:spacing w:after="0"/>
        <w:jc w:val="both"/>
        <w:rPr>
          <w:rFonts w:ascii="Arial" w:hAnsi="Arial" w:cs="Arial"/>
          <w:sz w:val="22"/>
          <w:szCs w:val="22"/>
        </w:rPr>
      </w:pPr>
      <w:r w:rsidRPr="004E4225">
        <w:rPr>
          <w:rFonts w:ascii="Arial" w:hAnsi="Arial" w:cs="Arial"/>
          <w:sz w:val="22"/>
          <w:szCs w:val="22"/>
        </w:rPr>
        <w:t>Il y réside pour une courte durée (location à la journée, à la semaine ou au mois)</w:t>
      </w:r>
    </w:p>
    <w:p w14:paraId="24EC23C9" w14:textId="77777777" w:rsidR="004E4225" w:rsidRPr="004E4225" w:rsidRDefault="004E4225" w:rsidP="00E53F6C">
      <w:pPr>
        <w:spacing w:after="0"/>
        <w:jc w:val="both"/>
        <w:rPr>
          <w:rFonts w:ascii="Arial" w:hAnsi="Arial" w:cs="Arial"/>
          <w:sz w:val="22"/>
          <w:szCs w:val="22"/>
        </w:rPr>
      </w:pPr>
      <w:r w:rsidRPr="004E4225">
        <w:rPr>
          <w:rFonts w:ascii="Arial" w:hAnsi="Arial" w:cs="Arial"/>
          <w:sz w:val="22"/>
          <w:szCs w:val="22"/>
        </w:rPr>
        <w:t>Vous ne pouvez pas louer votre logement à un même client plus de 90 jours consécutifs par année civile.</w:t>
      </w:r>
    </w:p>
    <w:p w14:paraId="4041DB48" w14:textId="77777777" w:rsidR="00E53F6C" w:rsidRPr="005A7C30" w:rsidRDefault="00E53F6C" w:rsidP="00E53F6C">
      <w:pPr>
        <w:spacing w:after="0"/>
        <w:jc w:val="both"/>
        <w:rPr>
          <w:rFonts w:ascii="Arial" w:hAnsi="Arial" w:cs="Arial"/>
          <w:b/>
          <w:bCs/>
          <w:sz w:val="22"/>
          <w:szCs w:val="22"/>
        </w:rPr>
      </w:pPr>
    </w:p>
    <w:p w14:paraId="49686D26" w14:textId="2D26B030" w:rsidR="004E4225" w:rsidRPr="004E4225" w:rsidRDefault="004E4225" w:rsidP="00E53F6C">
      <w:pPr>
        <w:spacing w:after="0"/>
        <w:jc w:val="both"/>
        <w:rPr>
          <w:rFonts w:ascii="Arial" w:hAnsi="Arial" w:cs="Arial"/>
          <w:b/>
          <w:bCs/>
          <w:sz w:val="22"/>
          <w:szCs w:val="22"/>
        </w:rPr>
      </w:pPr>
      <w:r w:rsidRPr="004E4225">
        <w:rPr>
          <w:rFonts w:ascii="Arial" w:hAnsi="Arial" w:cs="Arial"/>
          <w:b/>
          <w:bCs/>
          <w:sz w:val="22"/>
          <w:szCs w:val="22"/>
        </w:rPr>
        <w:t>À noter</w:t>
      </w:r>
      <w:r w:rsidR="00E53F6C" w:rsidRPr="005A7C30">
        <w:rPr>
          <w:rFonts w:ascii="Arial" w:hAnsi="Arial" w:cs="Arial"/>
          <w:b/>
          <w:bCs/>
          <w:sz w:val="22"/>
          <w:szCs w:val="22"/>
        </w:rPr>
        <w:t xml:space="preserve"> : </w:t>
      </w:r>
      <w:r w:rsidRPr="004E4225">
        <w:rPr>
          <w:rFonts w:ascii="Arial" w:hAnsi="Arial" w:cs="Arial"/>
          <w:sz w:val="22"/>
          <w:szCs w:val="22"/>
        </w:rPr>
        <w:t>Vous pouvez utiliser le </w:t>
      </w:r>
      <w:hyperlink r:id="rId37" w:history="1">
        <w:r w:rsidRPr="004E4225">
          <w:rPr>
            <w:rStyle w:val="Lienhypertexte"/>
            <w:rFonts w:ascii="Arial" w:hAnsi="Arial" w:cs="Arial"/>
            <w:color w:val="auto"/>
            <w:sz w:val="22"/>
            <w:szCs w:val="22"/>
            <w:u w:val="none"/>
          </w:rPr>
          <w:t>bail mobilité si le locataire rentre dans les critères exigés pour ce type de bail (apprenti, stagiaire, travailleur en formation, etc.)</w:t>
        </w:r>
      </w:hyperlink>
      <w:r w:rsidRPr="004E4225">
        <w:rPr>
          <w:rFonts w:ascii="Arial" w:hAnsi="Arial" w:cs="Arial"/>
          <w:sz w:val="22"/>
          <w:szCs w:val="22"/>
        </w:rPr>
        <w:t>. Sa durée minimale est d'1 mois et de 10 mois maximum, non renouvelable.</w:t>
      </w:r>
    </w:p>
    <w:p w14:paraId="46301A9A" w14:textId="77777777" w:rsidR="004E4225" w:rsidRPr="004E4225" w:rsidRDefault="004E4225" w:rsidP="00E53F6C">
      <w:pPr>
        <w:spacing w:after="0"/>
        <w:jc w:val="both"/>
        <w:rPr>
          <w:rFonts w:ascii="Arial" w:hAnsi="Arial" w:cs="Arial"/>
          <w:sz w:val="22"/>
          <w:szCs w:val="22"/>
        </w:rPr>
      </w:pPr>
      <w:r w:rsidRPr="004E4225">
        <w:rPr>
          <w:rFonts w:ascii="Arial" w:hAnsi="Arial" w:cs="Arial"/>
          <w:sz w:val="22"/>
          <w:szCs w:val="22"/>
        </w:rPr>
        <w:t>Si le client n'est pas de nationalité française, vous devez lui faire remplir une </w:t>
      </w:r>
      <w:hyperlink r:id="rId38" w:history="1">
        <w:r w:rsidRPr="004E4225">
          <w:rPr>
            <w:rStyle w:val="Lienhypertexte"/>
            <w:rFonts w:ascii="Arial" w:hAnsi="Arial" w:cs="Arial"/>
            <w:color w:val="auto"/>
            <w:sz w:val="22"/>
            <w:szCs w:val="22"/>
            <w:u w:val="none"/>
          </w:rPr>
          <w:t>fiche de police</w:t>
        </w:r>
      </w:hyperlink>
      <w:r w:rsidRPr="004E4225">
        <w:rPr>
          <w:rFonts w:ascii="Arial" w:hAnsi="Arial" w:cs="Arial"/>
          <w:sz w:val="22"/>
          <w:szCs w:val="22"/>
        </w:rPr>
        <w:t>.</w:t>
      </w:r>
    </w:p>
    <w:p w14:paraId="3E7970F1" w14:textId="77777777" w:rsidR="004E4225" w:rsidRPr="004E4225" w:rsidRDefault="004E4225" w:rsidP="00E53F6C">
      <w:pPr>
        <w:spacing w:after="0"/>
        <w:jc w:val="both"/>
        <w:rPr>
          <w:rFonts w:ascii="Arial" w:hAnsi="Arial" w:cs="Arial"/>
          <w:sz w:val="22"/>
          <w:szCs w:val="22"/>
        </w:rPr>
      </w:pPr>
      <w:r w:rsidRPr="004E4225">
        <w:rPr>
          <w:rFonts w:ascii="Arial" w:hAnsi="Arial" w:cs="Arial"/>
          <w:sz w:val="22"/>
          <w:szCs w:val="22"/>
        </w:rPr>
        <w:t>Lorsque votre commune applique la </w:t>
      </w:r>
      <w:hyperlink r:id="rId39" w:history="1">
        <w:r w:rsidRPr="004E4225">
          <w:rPr>
            <w:rStyle w:val="Lienhypertexte"/>
            <w:rFonts w:ascii="Arial" w:hAnsi="Arial" w:cs="Arial"/>
            <w:color w:val="auto"/>
            <w:sz w:val="22"/>
            <w:szCs w:val="22"/>
            <w:u w:val="none"/>
          </w:rPr>
          <w:t>taxe de séjour</w:t>
        </w:r>
      </w:hyperlink>
      <w:r w:rsidRPr="004E4225">
        <w:rPr>
          <w:rFonts w:ascii="Arial" w:hAnsi="Arial" w:cs="Arial"/>
          <w:sz w:val="22"/>
          <w:szCs w:val="22"/>
        </w:rPr>
        <w:t>, le client doit la payer. Vous devez collecter le montant de la taxe de séjour auprès du client, puis </w:t>
      </w:r>
      <w:hyperlink r:id="rId40" w:tgtFrame="_blank" w:tooltip="Taxe de séjour sur les hébergements touristiques" w:history="1">
        <w:r w:rsidRPr="004E4225">
          <w:rPr>
            <w:rStyle w:val="Lienhypertexte"/>
            <w:rFonts w:ascii="Arial" w:hAnsi="Arial" w:cs="Arial"/>
            <w:color w:val="auto"/>
            <w:sz w:val="22"/>
            <w:szCs w:val="22"/>
            <w:u w:val="none"/>
          </w:rPr>
          <w:t>la reverser à la commune</w:t>
        </w:r>
      </w:hyperlink>
      <w:r w:rsidRPr="004E4225">
        <w:rPr>
          <w:rFonts w:ascii="Arial" w:hAnsi="Arial" w:cs="Arial"/>
          <w:sz w:val="22"/>
          <w:szCs w:val="22"/>
        </w:rPr>
        <w:t>. Si vous faites appel à une plateforme comme intermédiaire de paiement, c'est à cette plateforme qu'il revient de collecter la </w:t>
      </w:r>
      <w:hyperlink r:id="rId41" w:tgtFrame="_blank" w:tooltip="Taxe de séjour sur les hébergements touristiques" w:history="1">
        <w:r w:rsidRPr="004E4225">
          <w:rPr>
            <w:rStyle w:val="Lienhypertexte"/>
            <w:rFonts w:ascii="Arial" w:hAnsi="Arial" w:cs="Arial"/>
            <w:i/>
            <w:iCs/>
            <w:color w:val="auto"/>
            <w:sz w:val="22"/>
            <w:szCs w:val="22"/>
            <w:u w:val="none"/>
          </w:rPr>
          <w:t>taxe de séjour au réel</w:t>
        </w:r>
      </w:hyperlink>
      <w:r w:rsidRPr="004E4225">
        <w:rPr>
          <w:rFonts w:ascii="Arial" w:hAnsi="Arial" w:cs="Arial"/>
          <w:sz w:val="22"/>
          <w:szCs w:val="22"/>
        </w:rPr>
        <w:t> et de la reverser à la commune.</w:t>
      </w:r>
    </w:p>
    <w:p w14:paraId="53EEB613" w14:textId="77777777" w:rsidR="004E4225" w:rsidRPr="004E4225" w:rsidRDefault="004E4225" w:rsidP="00E53F6C">
      <w:pPr>
        <w:spacing w:after="0"/>
        <w:jc w:val="both"/>
        <w:rPr>
          <w:rFonts w:ascii="Arial" w:hAnsi="Arial" w:cs="Arial"/>
          <w:sz w:val="22"/>
          <w:szCs w:val="22"/>
        </w:rPr>
      </w:pPr>
      <w:r w:rsidRPr="004E4225">
        <w:rPr>
          <w:rFonts w:ascii="Arial" w:hAnsi="Arial" w:cs="Arial"/>
          <w:sz w:val="22"/>
          <w:szCs w:val="22"/>
        </w:rPr>
        <w:t>Vous pouvez connaître le montant de la taxe séjour pratiqué par votre commune à l'aide de ce téléservice :</w:t>
      </w:r>
    </w:p>
    <w:p w14:paraId="07CBDFA8" w14:textId="77777777" w:rsidR="004E4225" w:rsidRPr="005A7C30" w:rsidRDefault="004E4225" w:rsidP="00E53F6C">
      <w:pPr>
        <w:spacing w:after="0"/>
        <w:jc w:val="both"/>
        <w:rPr>
          <w:rFonts w:ascii="Arial" w:hAnsi="Arial" w:cs="Arial"/>
          <w:sz w:val="22"/>
          <w:szCs w:val="22"/>
        </w:rPr>
      </w:pPr>
      <w:hyperlink r:id="rId42" w:tgtFrame="_self" w:history="1">
        <w:r w:rsidRPr="004E4225">
          <w:rPr>
            <w:rStyle w:val="Lienhypertexte"/>
            <w:rFonts w:ascii="Arial" w:hAnsi="Arial" w:cs="Arial"/>
            <w:color w:val="auto"/>
            <w:sz w:val="22"/>
            <w:szCs w:val="22"/>
            <w:u w:val="none"/>
          </w:rPr>
          <w:t>Tarifs de la taxe de séjour par commune</w:t>
        </w:r>
      </w:hyperlink>
    </w:p>
    <w:p w14:paraId="433EE73F" w14:textId="77777777" w:rsidR="00E53F6C" w:rsidRPr="004E4225" w:rsidRDefault="00E53F6C" w:rsidP="001555E3">
      <w:pPr>
        <w:spacing w:after="0"/>
        <w:rPr>
          <w:rFonts w:ascii="Arial" w:hAnsi="Arial" w:cs="Arial"/>
          <w:sz w:val="22"/>
          <w:szCs w:val="22"/>
        </w:rPr>
      </w:pPr>
    </w:p>
    <w:p w14:paraId="334FE0F6" w14:textId="77777777" w:rsidR="004E4225" w:rsidRPr="00AF3291" w:rsidRDefault="004E4225" w:rsidP="001555E3">
      <w:pPr>
        <w:spacing w:after="0"/>
        <w:rPr>
          <w:rFonts w:ascii="Arial" w:hAnsi="Arial" w:cs="Arial"/>
          <w:b/>
          <w:bCs/>
          <w:sz w:val="22"/>
          <w:szCs w:val="22"/>
        </w:rPr>
      </w:pPr>
      <w:r w:rsidRPr="004E4225">
        <w:rPr>
          <w:rFonts w:ascii="Arial" w:hAnsi="Arial" w:cs="Arial"/>
          <w:b/>
          <w:bCs/>
          <w:sz w:val="22"/>
          <w:szCs w:val="22"/>
        </w:rPr>
        <w:t>Que vérifier avant de mettre en location un meublé de tourisme ?</w:t>
      </w:r>
    </w:p>
    <w:p w14:paraId="563A7D1B" w14:textId="77777777" w:rsidR="00E53F6C" w:rsidRPr="004E4225" w:rsidRDefault="00E53F6C" w:rsidP="001555E3">
      <w:pPr>
        <w:spacing w:after="0"/>
        <w:rPr>
          <w:rFonts w:ascii="Arial" w:hAnsi="Arial" w:cs="Arial"/>
          <w:b/>
          <w:bCs/>
        </w:rPr>
      </w:pPr>
    </w:p>
    <w:p w14:paraId="1A76084C" w14:textId="77777777" w:rsidR="004E4225" w:rsidRPr="005A7C30" w:rsidRDefault="004E4225" w:rsidP="000906D8">
      <w:pPr>
        <w:spacing w:after="0"/>
        <w:jc w:val="both"/>
        <w:rPr>
          <w:rFonts w:ascii="Arial" w:hAnsi="Arial" w:cs="Arial"/>
          <w:sz w:val="22"/>
          <w:szCs w:val="22"/>
        </w:rPr>
      </w:pPr>
      <w:r w:rsidRPr="004E4225">
        <w:rPr>
          <w:rFonts w:ascii="Arial" w:hAnsi="Arial" w:cs="Arial"/>
          <w:sz w:val="22"/>
          <w:szCs w:val="22"/>
        </w:rPr>
        <w:t>Lorsque le logement fait partie d'une copropriété, vous devez vérifier que le règlement de copropriété ne comprend pas de </w:t>
      </w:r>
      <w:r w:rsidRPr="004E4225">
        <w:rPr>
          <w:rFonts w:ascii="Arial" w:hAnsi="Arial" w:cs="Arial"/>
          <w:i/>
          <w:iCs/>
          <w:sz w:val="22"/>
          <w:szCs w:val="22"/>
        </w:rPr>
        <w:t>clause d'habitation exclusivement bourgeoise</w:t>
      </w:r>
      <w:r w:rsidRPr="004E4225">
        <w:rPr>
          <w:rFonts w:ascii="Arial" w:hAnsi="Arial" w:cs="Arial"/>
          <w:sz w:val="22"/>
          <w:szCs w:val="22"/>
        </w:rPr>
        <w:t>. La présence de cette clause interdit toute activité professionnelle, notamment le meublé de tourisme.</w:t>
      </w:r>
    </w:p>
    <w:p w14:paraId="3F731916" w14:textId="77777777" w:rsidR="000906D8" w:rsidRPr="004E4225" w:rsidRDefault="000906D8" w:rsidP="000906D8">
      <w:pPr>
        <w:spacing w:after="0"/>
        <w:jc w:val="both"/>
        <w:rPr>
          <w:rFonts w:ascii="Arial" w:hAnsi="Arial" w:cs="Arial"/>
          <w:sz w:val="22"/>
          <w:szCs w:val="22"/>
        </w:rPr>
      </w:pPr>
    </w:p>
    <w:p w14:paraId="3D2917A9" w14:textId="77777777" w:rsidR="004E4225" w:rsidRPr="00AF3291" w:rsidRDefault="004E4225" w:rsidP="000906D8">
      <w:pPr>
        <w:spacing w:after="0"/>
        <w:jc w:val="both"/>
        <w:rPr>
          <w:rFonts w:ascii="Arial" w:hAnsi="Arial" w:cs="Arial"/>
          <w:b/>
          <w:bCs/>
          <w:sz w:val="22"/>
          <w:szCs w:val="22"/>
        </w:rPr>
      </w:pPr>
      <w:r w:rsidRPr="004E4225">
        <w:rPr>
          <w:rFonts w:ascii="Arial" w:hAnsi="Arial" w:cs="Arial"/>
          <w:b/>
          <w:bCs/>
          <w:sz w:val="22"/>
          <w:szCs w:val="22"/>
        </w:rPr>
        <w:t>Quelle démarche faire au préalable auprès des impôts ?</w:t>
      </w:r>
    </w:p>
    <w:p w14:paraId="442E53A6" w14:textId="77777777" w:rsidR="000906D8" w:rsidRPr="004E4225" w:rsidRDefault="000906D8" w:rsidP="000906D8">
      <w:pPr>
        <w:spacing w:after="0"/>
        <w:jc w:val="both"/>
        <w:rPr>
          <w:rFonts w:ascii="Arial" w:hAnsi="Arial" w:cs="Arial"/>
          <w:b/>
          <w:bCs/>
          <w:sz w:val="22"/>
          <w:szCs w:val="22"/>
        </w:rPr>
      </w:pPr>
    </w:p>
    <w:p w14:paraId="6C7D963E" w14:textId="77777777" w:rsidR="004E4225" w:rsidRPr="004E4225" w:rsidRDefault="004E4225" w:rsidP="000906D8">
      <w:pPr>
        <w:spacing w:after="0"/>
        <w:jc w:val="both"/>
        <w:rPr>
          <w:rFonts w:ascii="Arial" w:hAnsi="Arial" w:cs="Arial"/>
          <w:sz w:val="22"/>
          <w:szCs w:val="22"/>
        </w:rPr>
      </w:pPr>
      <w:r w:rsidRPr="004E4225">
        <w:rPr>
          <w:rFonts w:ascii="Arial" w:hAnsi="Arial" w:cs="Arial"/>
          <w:sz w:val="22"/>
          <w:szCs w:val="22"/>
        </w:rPr>
        <w:t>Vous devez demander votre inscription au répertoire Sirène de l'Insee. Cette formalité est gratuite.</w:t>
      </w:r>
    </w:p>
    <w:p w14:paraId="102C299E" w14:textId="56A52AD8" w:rsidR="004E4225" w:rsidRPr="004E4225" w:rsidRDefault="004E4225" w:rsidP="000906D8">
      <w:pPr>
        <w:spacing w:after="0"/>
        <w:jc w:val="both"/>
        <w:rPr>
          <w:rFonts w:ascii="Arial" w:hAnsi="Arial" w:cs="Arial"/>
          <w:sz w:val="22"/>
          <w:szCs w:val="22"/>
        </w:rPr>
      </w:pPr>
      <w:r w:rsidRPr="004E4225">
        <w:rPr>
          <w:rFonts w:ascii="Arial" w:hAnsi="Arial" w:cs="Arial"/>
          <w:sz w:val="22"/>
          <w:szCs w:val="22"/>
        </w:rPr>
        <w:lastRenderedPageBreak/>
        <w:t>Vous devez réaliser cette formalité sur le site internet du guichet des formalités des entreprises :</w:t>
      </w:r>
      <w:r w:rsidR="00E31631" w:rsidRPr="005A7C30">
        <w:rPr>
          <w:rFonts w:ascii="Arial" w:hAnsi="Arial" w:cs="Arial"/>
          <w:sz w:val="22"/>
          <w:szCs w:val="22"/>
        </w:rPr>
        <w:t xml:space="preserve"> </w:t>
      </w:r>
      <w:hyperlink r:id="rId43" w:tgtFrame="_self" w:history="1">
        <w:r w:rsidRPr="004E4225">
          <w:rPr>
            <w:rStyle w:val="Lienhypertexte"/>
            <w:rFonts w:ascii="Arial" w:hAnsi="Arial" w:cs="Arial"/>
            <w:color w:val="auto"/>
            <w:sz w:val="22"/>
            <w:szCs w:val="22"/>
            <w:u w:val="none"/>
          </w:rPr>
          <w:t>Guichet des formalités des entreprises</w:t>
        </w:r>
      </w:hyperlink>
    </w:p>
    <w:p w14:paraId="09453A90" w14:textId="77777777" w:rsidR="004E4225" w:rsidRPr="004E4225" w:rsidRDefault="004E4225" w:rsidP="000906D8">
      <w:pPr>
        <w:spacing w:after="0"/>
        <w:jc w:val="both"/>
        <w:rPr>
          <w:rFonts w:ascii="Arial" w:hAnsi="Arial" w:cs="Arial"/>
          <w:sz w:val="22"/>
          <w:szCs w:val="22"/>
        </w:rPr>
      </w:pPr>
      <w:r w:rsidRPr="004E4225">
        <w:rPr>
          <w:rFonts w:ascii="Arial" w:hAnsi="Arial" w:cs="Arial"/>
          <w:sz w:val="22"/>
          <w:szCs w:val="22"/>
        </w:rPr>
        <w:t>Cette démarche faite, l'Insee vous attribue un numéro SIRET.</w:t>
      </w:r>
    </w:p>
    <w:p w14:paraId="3FE46793" w14:textId="1FA36F6C" w:rsidR="004E4225" w:rsidRPr="004E4225" w:rsidRDefault="004E4225" w:rsidP="000906D8">
      <w:pPr>
        <w:spacing w:after="0"/>
        <w:jc w:val="both"/>
        <w:rPr>
          <w:rFonts w:ascii="Arial" w:hAnsi="Arial" w:cs="Arial"/>
          <w:sz w:val="22"/>
          <w:szCs w:val="22"/>
        </w:rPr>
      </w:pPr>
      <w:r w:rsidRPr="004E4225">
        <w:rPr>
          <w:rFonts w:ascii="Arial" w:hAnsi="Arial" w:cs="Arial"/>
          <w:sz w:val="22"/>
          <w:szCs w:val="22"/>
        </w:rPr>
        <w:t xml:space="preserve">Ce numéro vous permet de vous identifier auprès des </w:t>
      </w:r>
      <w:r w:rsidR="00E31631" w:rsidRPr="005A7C30">
        <w:rPr>
          <w:rFonts w:ascii="Arial" w:hAnsi="Arial" w:cs="Arial"/>
          <w:sz w:val="22"/>
          <w:szCs w:val="22"/>
        </w:rPr>
        <w:t>services</w:t>
      </w:r>
      <w:r w:rsidRPr="004E4225">
        <w:rPr>
          <w:rFonts w:ascii="Arial" w:hAnsi="Arial" w:cs="Arial"/>
          <w:sz w:val="22"/>
          <w:szCs w:val="22"/>
        </w:rPr>
        <w:t xml:space="preserve"> fiscaux lors des démarches suivantes :</w:t>
      </w:r>
    </w:p>
    <w:p w14:paraId="38665442" w14:textId="1AE75268" w:rsidR="004E4225" w:rsidRPr="004E4225" w:rsidRDefault="004E4225" w:rsidP="000906D8">
      <w:pPr>
        <w:numPr>
          <w:ilvl w:val="0"/>
          <w:numId w:val="17"/>
        </w:numPr>
        <w:spacing w:after="0"/>
        <w:jc w:val="both"/>
        <w:rPr>
          <w:rFonts w:ascii="Arial" w:hAnsi="Arial" w:cs="Arial"/>
          <w:sz w:val="22"/>
          <w:szCs w:val="22"/>
        </w:rPr>
      </w:pPr>
      <w:hyperlink r:id="rId44" w:history="1">
        <w:r w:rsidRPr="004E4225">
          <w:rPr>
            <w:rStyle w:val="Lienhypertexte"/>
            <w:rFonts w:ascii="Arial" w:hAnsi="Arial" w:cs="Arial"/>
            <w:color w:val="auto"/>
            <w:sz w:val="22"/>
            <w:szCs w:val="22"/>
            <w:u w:val="none"/>
          </w:rPr>
          <w:t>Déclaration complémentaire de revenus</w:t>
        </w:r>
      </w:hyperlink>
      <w:r w:rsidRPr="004E4225">
        <w:rPr>
          <w:rFonts w:ascii="Arial" w:hAnsi="Arial" w:cs="Arial"/>
          <w:sz w:val="22"/>
          <w:szCs w:val="22"/>
        </w:rPr>
        <w:t>. En effet, les revenus tirés de la location, en tant que loueur non professionnel, sont soumis à </w:t>
      </w:r>
      <w:hyperlink r:id="rId45" w:history="1">
        <w:r w:rsidRPr="004E4225">
          <w:rPr>
            <w:rStyle w:val="Lienhypertexte"/>
            <w:rFonts w:ascii="Arial" w:hAnsi="Arial" w:cs="Arial"/>
            <w:color w:val="auto"/>
            <w:sz w:val="22"/>
            <w:szCs w:val="22"/>
            <w:u w:val="none"/>
          </w:rPr>
          <w:t>l'impôt sur le revenu</w:t>
        </w:r>
      </w:hyperlink>
      <w:r w:rsidRPr="004E4225">
        <w:rPr>
          <w:rFonts w:ascii="Arial" w:hAnsi="Arial" w:cs="Arial"/>
          <w:sz w:val="22"/>
          <w:szCs w:val="22"/>
        </w:rPr>
        <w:t>.</w:t>
      </w:r>
      <w:r w:rsidR="000906D8" w:rsidRPr="005A7C30">
        <w:rPr>
          <w:rFonts w:ascii="Arial" w:hAnsi="Arial" w:cs="Arial"/>
          <w:sz w:val="22"/>
          <w:szCs w:val="22"/>
        </w:rPr>
        <w:t xml:space="preserve"> </w:t>
      </w:r>
      <w:r w:rsidRPr="004E4225">
        <w:rPr>
          <w:rFonts w:ascii="Arial" w:hAnsi="Arial" w:cs="Arial"/>
          <w:sz w:val="22"/>
          <w:szCs w:val="22"/>
        </w:rPr>
        <w:t>Si vous utilisez une plateforme pour louer le meublé de tourisme, elle doit vous fournir en janvier un document indiquant le montant brut de vos transactions durant l'année passée.</w:t>
      </w:r>
    </w:p>
    <w:p w14:paraId="48BB4A5B" w14:textId="77777777" w:rsidR="004E4225" w:rsidRPr="004E4225" w:rsidRDefault="004E4225" w:rsidP="000906D8">
      <w:pPr>
        <w:numPr>
          <w:ilvl w:val="0"/>
          <w:numId w:val="17"/>
        </w:numPr>
        <w:spacing w:after="0"/>
        <w:jc w:val="both"/>
        <w:rPr>
          <w:rFonts w:ascii="Arial" w:hAnsi="Arial" w:cs="Arial"/>
          <w:sz w:val="22"/>
          <w:szCs w:val="22"/>
        </w:rPr>
      </w:pPr>
      <w:r w:rsidRPr="004E4225">
        <w:rPr>
          <w:rFonts w:ascii="Arial" w:hAnsi="Arial" w:cs="Arial"/>
          <w:sz w:val="22"/>
          <w:szCs w:val="22"/>
        </w:rPr>
        <w:t>Paiement de cotisations sociales, au-delà </w:t>
      </w:r>
      <w:hyperlink r:id="rId46" w:history="1">
        <w:r w:rsidRPr="004E4225">
          <w:rPr>
            <w:rStyle w:val="Lienhypertexte"/>
            <w:rFonts w:ascii="Arial" w:hAnsi="Arial" w:cs="Arial"/>
            <w:color w:val="auto"/>
            <w:sz w:val="22"/>
            <w:szCs w:val="22"/>
            <w:u w:val="none"/>
          </w:rPr>
          <w:t>d'un certain montant de revenus tirés de la location</w:t>
        </w:r>
      </w:hyperlink>
    </w:p>
    <w:p w14:paraId="542071DB" w14:textId="6BE56D68" w:rsidR="004E4225" w:rsidRPr="004E4225" w:rsidRDefault="004E4225" w:rsidP="000906D8">
      <w:pPr>
        <w:numPr>
          <w:ilvl w:val="0"/>
          <w:numId w:val="17"/>
        </w:numPr>
        <w:spacing w:after="0"/>
        <w:jc w:val="both"/>
        <w:rPr>
          <w:rFonts w:ascii="Arial" w:hAnsi="Arial" w:cs="Arial"/>
          <w:sz w:val="22"/>
          <w:szCs w:val="22"/>
        </w:rPr>
      </w:pPr>
      <w:r w:rsidRPr="004E4225">
        <w:rPr>
          <w:rFonts w:ascii="Arial" w:hAnsi="Arial" w:cs="Arial"/>
          <w:sz w:val="22"/>
          <w:szCs w:val="22"/>
        </w:rPr>
        <w:t>Paiement de la </w:t>
      </w:r>
      <w:hyperlink r:id="rId47" w:tgtFrame="_blank" w:tooltip="cotisation foncière des entreprises (CFE) - www.impots.gouv.fr - Nouvelle fenêtre" w:history="1">
        <w:r w:rsidRPr="004E4225">
          <w:rPr>
            <w:rStyle w:val="Lienhypertexte"/>
            <w:rFonts w:ascii="Arial" w:hAnsi="Arial" w:cs="Arial"/>
            <w:color w:val="auto"/>
            <w:sz w:val="22"/>
            <w:szCs w:val="22"/>
            <w:u w:val="none"/>
          </w:rPr>
          <w:t>cotisation foncière des entreprises (CFE)</w:t>
        </w:r>
      </w:hyperlink>
      <w:r w:rsidRPr="004E4225">
        <w:rPr>
          <w:rFonts w:ascii="Arial" w:hAnsi="Arial" w:cs="Arial"/>
          <w:sz w:val="22"/>
          <w:szCs w:val="22"/>
        </w:rPr>
        <w:t>, selon votre situation (lieu et utilisation personnelle du bien loué).</w:t>
      </w:r>
      <w:r w:rsidR="000906D8" w:rsidRPr="005A7C30">
        <w:rPr>
          <w:rFonts w:ascii="Arial" w:hAnsi="Arial" w:cs="Arial"/>
          <w:sz w:val="22"/>
          <w:szCs w:val="22"/>
        </w:rPr>
        <w:t xml:space="preserve"> </w:t>
      </w:r>
      <w:r w:rsidRPr="004E4225">
        <w:rPr>
          <w:rFonts w:ascii="Arial" w:hAnsi="Arial" w:cs="Arial"/>
          <w:sz w:val="22"/>
          <w:szCs w:val="22"/>
        </w:rPr>
        <w:t>Vous devez consulter le service des impôts des entreprises (SIE) du lieu où se situe le logement loué pour savoir si vous aurez ou non à régler cet impôt.</w:t>
      </w:r>
    </w:p>
    <w:p w14:paraId="41AAEA92" w14:textId="77777777" w:rsidR="004E4225" w:rsidRPr="005A7C30" w:rsidRDefault="004E4225" w:rsidP="001555E3">
      <w:pPr>
        <w:spacing w:after="0"/>
        <w:rPr>
          <w:rFonts w:ascii="Arial" w:hAnsi="Arial" w:cs="Arial"/>
          <w:b/>
          <w:bCs/>
        </w:rPr>
      </w:pPr>
      <w:r w:rsidRPr="004E4225">
        <w:rPr>
          <w:rFonts w:ascii="Arial" w:hAnsi="Arial" w:cs="Arial"/>
          <w:vanish/>
        </w:rPr>
        <w:t>Bas du formulaire</w:t>
      </w:r>
    </w:p>
    <w:p w14:paraId="3054A466" w14:textId="77777777" w:rsidR="000906D8" w:rsidRPr="004E4225" w:rsidRDefault="000906D8" w:rsidP="001555E3">
      <w:pPr>
        <w:spacing w:after="0"/>
        <w:rPr>
          <w:rFonts w:ascii="Arial" w:hAnsi="Arial" w:cs="Arial"/>
          <w:b/>
          <w:bCs/>
          <w:vanish/>
          <w:sz w:val="22"/>
          <w:szCs w:val="22"/>
        </w:rPr>
      </w:pPr>
    </w:p>
    <w:p w14:paraId="54F5AB0B" w14:textId="77777777" w:rsidR="004E4225" w:rsidRPr="00AF3291" w:rsidRDefault="004E4225" w:rsidP="001555E3">
      <w:pPr>
        <w:spacing w:after="0"/>
        <w:rPr>
          <w:rFonts w:ascii="Arial" w:hAnsi="Arial" w:cs="Arial"/>
          <w:b/>
          <w:bCs/>
          <w:sz w:val="22"/>
          <w:szCs w:val="22"/>
        </w:rPr>
      </w:pPr>
      <w:r w:rsidRPr="004E4225">
        <w:rPr>
          <w:rFonts w:ascii="Arial" w:hAnsi="Arial" w:cs="Arial"/>
          <w:b/>
          <w:bCs/>
          <w:sz w:val="22"/>
          <w:szCs w:val="22"/>
        </w:rPr>
        <w:t>Quelle démarche faire au préalable auprès de la mairie ?</w:t>
      </w:r>
    </w:p>
    <w:p w14:paraId="0F12C8D2" w14:textId="77777777" w:rsidR="00E31631" w:rsidRPr="004E4225" w:rsidRDefault="00E31631" w:rsidP="001555E3">
      <w:pPr>
        <w:spacing w:after="0"/>
        <w:rPr>
          <w:rFonts w:ascii="Arial" w:hAnsi="Arial" w:cs="Arial"/>
          <w:b/>
          <w:bCs/>
        </w:rPr>
      </w:pPr>
    </w:p>
    <w:p w14:paraId="6FAFB430" w14:textId="77777777" w:rsidR="004E4225" w:rsidRPr="004E4225" w:rsidRDefault="004E4225" w:rsidP="00E31631">
      <w:pPr>
        <w:spacing w:after="0"/>
        <w:jc w:val="both"/>
        <w:rPr>
          <w:rFonts w:ascii="Arial" w:hAnsi="Arial" w:cs="Arial"/>
          <w:sz w:val="22"/>
          <w:szCs w:val="22"/>
        </w:rPr>
      </w:pPr>
      <w:r w:rsidRPr="004E4225">
        <w:rPr>
          <w:rFonts w:ascii="Arial" w:hAnsi="Arial" w:cs="Arial"/>
          <w:sz w:val="22"/>
          <w:szCs w:val="22"/>
        </w:rPr>
        <w:t>Vous devez déclarer votre meublé de tourisme en mairie.</w:t>
      </w:r>
    </w:p>
    <w:p w14:paraId="42A0848E" w14:textId="77777777" w:rsidR="004E4225" w:rsidRPr="004E4225" w:rsidRDefault="004E4225" w:rsidP="00E31631">
      <w:pPr>
        <w:spacing w:after="0"/>
        <w:jc w:val="both"/>
        <w:rPr>
          <w:rFonts w:ascii="Arial" w:hAnsi="Arial" w:cs="Arial"/>
          <w:sz w:val="22"/>
          <w:szCs w:val="22"/>
        </w:rPr>
      </w:pPr>
      <w:r w:rsidRPr="004E4225">
        <w:rPr>
          <w:rFonts w:ascii="Arial" w:hAnsi="Arial" w:cs="Arial"/>
          <w:sz w:val="22"/>
          <w:szCs w:val="22"/>
        </w:rPr>
        <w:t>3 procédures existent :</w:t>
      </w:r>
    </w:p>
    <w:p w14:paraId="230A23D0" w14:textId="77777777" w:rsidR="004E4225" w:rsidRPr="004E4225" w:rsidRDefault="004E4225" w:rsidP="00E31631">
      <w:pPr>
        <w:numPr>
          <w:ilvl w:val="0"/>
          <w:numId w:val="18"/>
        </w:numPr>
        <w:spacing w:after="0"/>
        <w:jc w:val="both"/>
        <w:rPr>
          <w:rFonts w:ascii="Arial" w:hAnsi="Arial" w:cs="Arial"/>
          <w:sz w:val="22"/>
          <w:szCs w:val="22"/>
        </w:rPr>
      </w:pPr>
      <w:r w:rsidRPr="004E4225">
        <w:rPr>
          <w:rFonts w:ascii="Arial" w:hAnsi="Arial" w:cs="Arial"/>
          <w:sz w:val="22"/>
          <w:szCs w:val="22"/>
        </w:rPr>
        <w:t>Dans certaines très grandes communes (comme Annecy, Aix-en-Provence, Biarritz, Bordeaux, Cannes, Lyon, Nice, Paris, Strasbourg, Toulouse, Tours...), vous devez </w:t>
      </w:r>
      <w:r w:rsidRPr="004E4225">
        <w:rPr>
          <w:rFonts w:ascii="Arial" w:hAnsi="Arial" w:cs="Arial"/>
          <w:b/>
          <w:bCs/>
          <w:sz w:val="22"/>
          <w:szCs w:val="22"/>
        </w:rPr>
        <w:t>d'abord demander une autorisation de changement d'usage</w:t>
      </w:r>
      <w:r w:rsidRPr="004E4225">
        <w:rPr>
          <w:rFonts w:ascii="Arial" w:hAnsi="Arial" w:cs="Arial"/>
          <w:sz w:val="22"/>
          <w:szCs w:val="22"/>
        </w:rPr>
        <w:t>. Si vous l'obtenez, vous devez </w:t>
      </w:r>
      <w:r w:rsidRPr="004E4225">
        <w:rPr>
          <w:rFonts w:ascii="Arial" w:hAnsi="Arial" w:cs="Arial"/>
          <w:b/>
          <w:bCs/>
          <w:sz w:val="22"/>
          <w:szCs w:val="22"/>
        </w:rPr>
        <w:t>ensuite faire la déclaration</w:t>
      </w:r>
      <w:r w:rsidRPr="004E4225">
        <w:rPr>
          <w:rFonts w:ascii="Arial" w:hAnsi="Arial" w:cs="Arial"/>
          <w:sz w:val="22"/>
          <w:szCs w:val="22"/>
        </w:rPr>
        <w:t> de votre meublé de tourisme.</w:t>
      </w:r>
    </w:p>
    <w:p w14:paraId="570CAF70" w14:textId="2FC33799" w:rsidR="004E4225" w:rsidRPr="004E4225" w:rsidRDefault="004E4225" w:rsidP="00E31631">
      <w:pPr>
        <w:numPr>
          <w:ilvl w:val="0"/>
          <w:numId w:val="18"/>
        </w:numPr>
        <w:spacing w:after="0"/>
        <w:jc w:val="both"/>
        <w:rPr>
          <w:rFonts w:ascii="Arial" w:hAnsi="Arial" w:cs="Arial"/>
          <w:sz w:val="22"/>
          <w:szCs w:val="22"/>
        </w:rPr>
      </w:pPr>
      <w:r w:rsidRPr="004E4225">
        <w:rPr>
          <w:rFonts w:ascii="Arial" w:hAnsi="Arial" w:cs="Arial"/>
          <w:sz w:val="22"/>
          <w:szCs w:val="22"/>
        </w:rPr>
        <w:t>Dans les autres grandes communes (notamment les communes de plus de 200 000 habitants, les communes des Hauts-de-Seine, de Seine-Saint-Denis et du Val-de-Marne) vous devez </w:t>
      </w:r>
      <w:r w:rsidRPr="004E4225">
        <w:rPr>
          <w:rFonts w:ascii="Arial" w:hAnsi="Arial" w:cs="Arial"/>
          <w:b/>
          <w:bCs/>
          <w:sz w:val="22"/>
          <w:szCs w:val="22"/>
        </w:rPr>
        <w:t>d'abord faire une déclaration, puis demander une autorisation de changement d'usage.</w:t>
      </w:r>
      <w:r w:rsidR="002B1BFA" w:rsidRPr="005A7C30">
        <w:rPr>
          <w:rFonts w:ascii="Arial" w:hAnsi="Arial" w:cs="Arial"/>
          <w:sz w:val="22"/>
          <w:szCs w:val="22"/>
        </w:rPr>
        <w:t xml:space="preserve"> </w:t>
      </w:r>
      <w:r w:rsidRPr="004E4225">
        <w:rPr>
          <w:rFonts w:ascii="Arial" w:hAnsi="Arial" w:cs="Arial"/>
          <w:sz w:val="22"/>
          <w:szCs w:val="22"/>
        </w:rPr>
        <w:t>Mais toute autre commune peut décider d'appliquer cette procédure.</w:t>
      </w:r>
    </w:p>
    <w:p w14:paraId="1CB34377" w14:textId="77777777" w:rsidR="004E4225" w:rsidRPr="004E4225" w:rsidRDefault="004E4225" w:rsidP="00E31631">
      <w:pPr>
        <w:numPr>
          <w:ilvl w:val="0"/>
          <w:numId w:val="18"/>
        </w:numPr>
        <w:spacing w:after="0"/>
        <w:jc w:val="both"/>
        <w:rPr>
          <w:rFonts w:ascii="Arial" w:hAnsi="Arial" w:cs="Arial"/>
          <w:sz w:val="22"/>
          <w:szCs w:val="22"/>
        </w:rPr>
      </w:pPr>
      <w:r w:rsidRPr="004E4225">
        <w:rPr>
          <w:rFonts w:ascii="Arial" w:hAnsi="Arial" w:cs="Arial"/>
          <w:sz w:val="22"/>
          <w:szCs w:val="22"/>
        </w:rPr>
        <w:t>Dans toutes les autres communes, </w:t>
      </w:r>
      <w:r w:rsidRPr="004E4225">
        <w:rPr>
          <w:rFonts w:ascii="Arial" w:hAnsi="Arial" w:cs="Arial"/>
          <w:b/>
          <w:bCs/>
          <w:sz w:val="22"/>
          <w:szCs w:val="22"/>
        </w:rPr>
        <w:t>faire une déclaration</w:t>
      </w:r>
      <w:r w:rsidRPr="004E4225">
        <w:rPr>
          <w:rFonts w:ascii="Arial" w:hAnsi="Arial" w:cs="Arial"/>
          <w:sz w:val="22"/>
          <w:szCs w:val="22"/>
        </w:rPr>
        <w:t> suffit.</w:t>
      </w:r>
    </w:p>
    <w:p w14:paraId="242FF5AA" w14:textId="77777777" w:rsidR="004E4225" w:rsidRPr="004E4225" w:rsidRDefault="004E4225" w:rsidP="00E31631">
      <w:pPr>
        <w:spacing w:after="0"/>
        <w:jc w:val="both"/>
        <w:rPr>
          <w:rFonts w:ascii="Arial" w:hAnsi="Arial" w:cs="Arial"/>
          <w:sz w:val="22"/>
          <w:szCs w:val="22"/>
        </w:rPr>
      </w:pPr>
      <w:r w:rsidRPr="004E4225">
        <w:rPr>
          <w:rFonts w:ascii="Arial" w:hAnsi="Arial" w:cs="Arial"/>
          <w:sz w:val="22"/>
          <w:szCs w:val="22"/>
        </w:rPr>
        <w:t>Vous devez interroger votre mairie pour connaître la démarche à faire :</w:t>
      </w:r>
    </w:p>
    <w:p w14:paraId="4DA24395" w14:textId="77777777" w:rsidR="004E4225" w:rsidRPr="005A7C30" w:rsidRDefault="004E4225" w:rsidP="001555E3">
      <w:pPr>
        <w:spacing w:after="0"/>
        <w:rPr>
          <w:rFonts w:ascii="Arial" w:hAnsi="Arial" w:cs="Arial"/>
          <w:b/>
          <w:bCs/>
        </w:rPr>
      </w:pPr>
      <w:r w:rsidRPr="004E4225">
        <w:rPr>
          <w:rFonts w:ascii="Arial" w:hAnsi="Arial" w:cs="Arial"/>
          <w:vanish/>
        </w:rPr>
        <w:t>Bas du formulaire</w:t>
      </w:r>
    </w:p>
    <w:p w14:paraId="02A3144D" w14:textId="77777777" w:rsidR="00E31631" w:rsidRPr="004E4225" w:rsidRDefault="00E31631" w:rsidP="001555E3">
      <w:pPr>
        <w:spacing w:after="0"/>
        <w:rPr>
          <w:rFonts w:ascii="Arial" w:hAnsi="Arial" w:cs="Arial"/>
          <w:vanish/>
        </w:rPr>
      </w:pPr>
    </w:p>
    <w:p w14:paraId="3368B63B" w14:textId="77777777" w:rsidR="002B1BFA" w:rsidRPr="005A7C30" w:rsidRDefault="002B1BFA" w:rsidP="002B1BFA">
      <w:pPr>
        <w:pStyle w:val="Titre5"/>
        <w:shd w:val="clear" w:color="auto" w:fill="FFFFFF"/>
        <w:spacing w:before="0" w:after="0"/>
        <w:ind w:right="-15"/>
        <w:rPr>
          <w:rFonts w:ascii="Arial" w:hAnsi="Arial" w:cs="Arial"/>
          <w:color w:val="auto"/>
        </w:rPr>
      </w:pPr>
    </w:p>
    <w:p w14:paraId="52D3CC39" w14:textId="45784E82" w:rsidR="0028669E" w:rsidRPr="005A7C30" w:rsidRDefault="0028669E" w:rsidP="001555E3">
      <w:pPr>
        <w:pStyle w:val="Titre5"/>
        <w:shd w:val="clear" w:color="auto" w:fill="FFFFFF"/>
        <w:spacing w:before="0" w:after="0"/>
        <w:ind w:left="-15" w:right="-15"/>
        <w:rPr>
          <w:rFonts w:ascii="Arial" w:hAnsi="Arial" w:cs="Arial"/>
          <w:color w:val="auto"/>
          <w:sz w:val="28"/>
          <w:szCs w:val="28"/>
        </w:rPr>
      </w:pPr>
      <w:r w:rsidRPr="005A7C30">
        <w:rPr>
          <w:rFonts w:ascii="Arial" w:hAnsi="Arial" w:cs="Arial"/>
          <w:color w:val="auto"/>
          <w:sz w:val="28"/>
          <w:szCs w:val="28"/>
        </w:rPr>
        <w:t>Déclaration</w:t>
      </w:r>
    </w:p>
    <w:p w14:paraId="3B5DED3C" w14:textId="7EB5A8CC" w:rsidR="0028669E" w:rsidRPr="005A7C30" w:rsidRDefault="0028669E" w:rsidP="001555E3">
      <w:pPr>
        <w:pStyle w:val="NormalWeb"/>
        <w:shd w:val="clear" w:color="auto" w:fill="FFFFFF"/>
        <w:spacing w:before="0" w:beforeAutospacing="0" w:after="0" w:afterAutospacing="0"/>
        <w:rPr>
          <w:rFonts w:ascii="Arial" w:hAnsi="Arial" w:cs="Arial"/>
          <w:sz w:val="22"/>
          <w:szCs w:val="22"/>
        </w:rPr>
      </w:pPr>
      <w:r w:rsidRPr="005A7C30">
        <w:rPr>
          <w:rFonts w:ascii="Arial" w:hAnsi="Arial" w:cs="Arial"/>
          <w:sz w:val="22"/>
          <w:szCs w:val="22"/>
        </w:rPr>
        <w:t>Vous devez déclarer le logement en mairie.</w:t>
      </w:r>
      <w:r w:rsidR="002B1BFA" w:rsidRPr="005A7C30">
        <w:rPr>
          <w:rFonts w:ascii="Arial" w:hAnsi="Arial" w:cs="Arial"/>
          <w:sz w:val="22"/>
          <w:szCs w:val="22"/>
        </w:rPr>
        <w:t xml:space="preserve"> </w:t>
      </w:r>
      <w:r w:rsidRPr="005A7C30">
        <w:rPr>
          <w:rFonts w:ascii="Arial" w:hAnsi="Arial" w:cs="Arial"/>
          <w:sz w:val="22"/>
          <w:szCs w:val="22"/>
        </w:rPr>
        <w:t>Vous devez utiliser le téléservice suivant :</w:t>
      </w:r>
    </w:p>
    <w:p w14:paraId="1D62F057" w14:textId="77777777" w:rsidR="0028669E" w:rsidRPr="005A7C30" w:rsidRDefault="0028669E" w:rsidP="001555E3">
      <w:pPr>
        <w:pStyle w:val="NormalWeb"/>
        <w:shd w:val="clear" w:color="auto" w:fill="FFFFFF"/>
        <w:spacing w:before="0" w:beforeAutospacing="0" w:after="0" w:afterAutospacing="0"/>
        <w:rPr>
          <w:rFonts w:ascii="Arial" w:hAnsi="Arial" w:cs="Arial"/>
          <w:sz w:val="22"/>
          <w:szCs w:val="22"/>
        </w:rPr>
      </w:pPr>
      <w:hyperlink r:id="rId48" w:tgtFrame="_self" w:history="1">
        <w:r w:rsidRPr="005A7C30">
          <w:rPr>
            <w:rStyle w:val="Lienhypertexte"/>
            <w:rFonts w:ascii="Arial" w:hAnsi="Arial" w:cs="Arial"/>
            <w:color w:val="auto"/>
            <w:sz w:val="22"/>
            <w:szCs w:val="22"/>
            <w:shd w:val="clear" w:color="auto" w:fill="000091"/>
          </w:rPr>
          <w:t>Déclarer en mairie un meublé de tourisme ou une chambre d'hôtes</w:t>
        </w:r>
      </w:hyperlink>
    </w:p>
    <w:p w14:paraId="73AF2C4A" w14:textId="2309B946" w:rsidR="0028669E" w:rsidRPr="005A7C30" w:rsidRDefault="0028669E" w:rsidP="002B1BFA">
      <w:pPr>
        <w:pStyle w:val="fr-text--bold"/>
        <w:shd w:val="clear" w:color="auto" w:fill="FFFFFF"/>
        <w:spacing w:before="0" w:beforeAutospacing="0" w:after="0" w:afterAutospacing="0"/>
        <w:rPr>
          <w:rFonts w:ascii="Arial" w:hAnsi="Arial" w:cs="Arial"/>
          <w:b/>
          <w:bCs/>
          <w:sz w:val="22"/>
          <w:szCs w:val="22"/>
        </w:rPr>
      </w:pPr>
      <w:r w:rsidRPr="005A7C30">
        <w:rPr>
          <w:rFonts w:ascii="Arial" w:hAnsi="Arial" w:cs="Arial"/>
          <w:b/>
          <w:bCs/>
          <w:sz w:val="22"/>
          <w:szCs w:val="22"/>
        </w:rPr>
        <w:t>À savoir</w:t>
      </w:r>
      <w:r w:rsidR="002B1BFA" w:rsidRPr="005A7C30">
        <w:rPr>
          <w:rFonts w:ascii="Arial" w:hAnsi="Arial" w:cs="Arial"/>
          <w:b/>
          <w:bCs/>
          <w:sz w:val="22"/>
          <w:szCs w:val="22"/>
        </w:rPr>
        <w:t xml:space="preserve"> : </w:t>
      </w:r>
      <w:r w:rsidRPr="005A7C30">
        <w:rPr>
          <w:rFonts w:ascii="Arial" w:hAnsi="Arial" w:cs="Arial"/>
          <w:sz w:val="22"/>
          <w:szCs w:val="22"/>
        </w:rPr>
        <w:t>Ne pas faire cette démarche est puni d'une amende pouvant aller jusqu'à </w:t>
      </w:r>
      <w:r w:rsidRPr="005A7C30">
        <w:rPr>
          <w:rStyle w:val="sp-prix"/>
          <w:rFonts w:ascii="Arial" w:eastAsiaTheme="majorEastAsia" w:hAnsi="Arial" w:cs="Arial"/>
          <w:b/>
          <w:bCs/>
          <w:sz w:val="22"/>
          <w:szCs w:val="22"/>
        </w:rPr>
        <w:t>450 €</w:t>
      </w:r>
      <w:r w:rsidRPr="005A7C30">
        <w:rPr>
          <w:rFonts w:ascii="Arial" w:hAnsi="Arial" w:cs="Arial"/>
          <w:sz w:val="22"/>
          <w:szCs w:val="22"/>
        </w:rPr>
        <w:t>.</w:t>
      </w:r>
    </w:p>
    <w:p w14:paraId="535A013E" w14:textId="77777777" w:rsidR="002B1BFA" w:rsidRPr="005A7C30" w:rsidRDefault="002B1BFA" w:rsidP="002B1BFA">
      <w:pPr>
        <w:rPr>
          <w:lang w:eastAsia="fr-FR"/>
        </w:rPr>
      </w:pPr>
    </w:p>
    <w:p w14:paraId="4EB29B14" w14:textId="77777777" w:rsidR="0028669E" w:rsidRPr="005A7C30" w:rsidRDefault="0028669E" w:rsidP="001555E3">
      <w:pPr>
        <w:pStyle w:val="Titre5"/>
        <w:shd w:val="clear" w:color="auto" w:fill="FFFFFF"/>
        <w:spacing w:before="0" w:after="0"/>
        <w:ind w:left="-15" w:right="-15"/>
        <w:rPr>
          <w:rFonts w:ascii="Arial" w:hAnsi="Arial" w:cs="Arial"/>
          <w:color w:val="auto"/>
          <w:sz w:val="28"/>
          <w:szCs w:val="28"/>
        </w:rPr>
      </w:pPr>
      <w:r w:rsidRPr="005A7C30">
        <w:rPr>
          <w:rFonts w:ascii="Arial" w:hAnsi="Arial" w:cs="Arial"/>
          <w:color w:val="auto"/>
          <w:sz w:val="28"/>
          <w:szCs w:val="28"/>
        </w:rPr>
        <w:t>Déclaration puis autorisation</w:t>
      </w:r>
    </w:p>
    <w:p w14:paraId="7E17AF54" w14:textId="77777777" w:rsidR="002B1BFA" w:rsidRPr="005A7C30" w:rsidRDefault="002B1BFA" w:rsidP="002B1BFA"/>
    <w:p w14:paraId="34F42602" w14:textId="77777777" w:rsidR="0028669E" w:rsidRPr="005A7C30" w:rsidRDefault="0028669E" w:rsidP="002B1BFA">
      <w:pPr>
        <w:pStyle w:val="Titre5"/>
        <w:shd w:val="clear" w:color="auto" w:fill="FFFFFF"/>
        <w:spacing w:before="0" w:after="0"/>
        <w:jc w:val="both"/>
        <w:rPr>
          <w:rFonts w:ascii="Arial" w:hAnsi="Arial" w:cs="Arial"/>
          <w:color w:val="auto"/>
          <w:sz w:val="22"/>
          <w:szCs w:val="22"/>
        </w:rPr>
      </w:pPr>
      <w:r w:rsidRPr="005A7C30">
        <w:rPr>
          <w:rFonts w:ascii="Arial" w:hAnsi="Arial" w:cs="Arial"/>
          <w:color w:val="auto"/>
          <w:sz w:val="22"/>
          <w:szCs w:val="22"/>
        </w:rPr>
        <w:t>1. Déclaration du meublé</w:t>
      </w:r>
    </w:p>
    <w:p w14:paraId="0E956423" w14:textId="7CF24948" w:rsidR="0028669E" w:rsidRPr="005A7C30" w:rsidRDefault="0028669E" w:rsidP="002B1BFA">
      <w:pPr>
        <w:pStyle w:val="NormalWeb"/>
        <w:shd w:val="clear" w:color="auto" w:fill="FFFFFF"/>
        <w:spacing w:before="0" w:beforeAutospacing="0" w:after="0" w:afterAutospacing="0"/>
        <w:jc w:val="both"/>
        <w:rPr>
          <w:rFonts w:ascii="Arial" w:hAnsi="Arial" w:cs="Arial"/>
          <w:sz w:val="22"/>
          <w:szCs w:val="22"/>
        </w:rPr>
      </w:pPr>
      <w:r w:rsidRPr="005A7C30">
        <w:rPr>
          <w:rFonts w:ascii="Arial" w:hAnsi="Arial" w:cs="Arial"/>
          <w:sz w:val="22"/>
          <w:szCs w:val="22"/>
        </w:rPr>
        <w:t>Vous devez déclarer le logement en mairie.</w:t>
      </w:r>
      <w:r w:rsidR="002B1BFA" w:rsidRPr="005A7C30">
        <w:rPr>
          <w:rFonts w:ascii="Arial" w:hAnsi="Arial" w:cs="Arial"/>
          <w:sz w:val="22"/>
          <w:szCs w:val="22"/>
        </w:rPr>
        <w:t xml:space="preserve"> </w:t>
      </w:r>
      <w:r w:rsidRPr="005A7C30">
        <w:rPr>
          <w:rFonts w:ascii="Arial" w:hAnsi="Arial" w:cs="Arial"/>
          <w:sz w:val="22"/>
          <w:szCs w:val="22"/>
        </w:rPr>
        <w:t>Vous devez utiliser le téléservice suivant :</w:t>
      </w:r>
    </w:p>
    <w:p w14:paraId="142F5674" w14:textId="77777777" w:rsidR="0028669E" w:rsidRPr="005A7C30" w:rsidRDefault="0028669E" w:rsidP="002B1BFA">
      <w:pPr>
        <w:pStyle w:val="NormalWeb"/>
        <w:shd w:val="clear" w:color="auto" w:fill="FFFFFF"/>
        <w:spacing w:before="0" w:beforeAutospacing="0" w:after="0" w:afterAutospacing="0"/>
        <w:jc w:val="both"/>
        <w:rPr>
          <w:rFonts w:ascii="Arial" w:hAnsi="Arial" w:cs="Arial"/>
          <w:sz w:val="22"/>
          <w:szCs w:val="22"/>
        </w:rPr>
      </w:pPr>
      <w:hyperlink r:id="rId49" w:tgtFrame="_self" w:history="1">
        <w:r w:rsidRPr="005A7C30">
          <w:rPr>
            <w:rStyle w:val="Lienhypertexte"/>
            <w:rFonts w:ascii="Arial" w:hAnsi="Arial" w:cs="Arial"/>
            <w:color w:val="auto"/>
            <w:sz w:val="22"/>
            <w:szCs w:val="22"/>
            <w:shd w:val="clear" w:color="auto" w:fill="000091"/>
          </w:rPr>
          <w:t>Déclarer en mairie un meublé de tourisme ou une chambre d'hôtes</w:t>
        </w:r>
      </w:hyperlink>
    </w:p>
    <w:p w14:paraId="6A6B5EB8" w14:textId="77777777" w:rsidR="002B1BFA" w:rsidRPr="005A7C30" w:rsidRDefault="002B1BFA" w:rsidP="002B1BFA">
      <w:pPr>
        <w:pStyle w:val="fr-text--bold"/>
        <w:shd w:val="clear" w:color="auto" w:fill="FFFFFF"/>
        <w:spacing w:before="0" w:beforeAutospacing="0" w:after="0" w:afterAutospacing="0"/>
        <w:jc w:val="both"/>
        <w:rPr>
          <w:rFonts w:ascii="Arial" w:hAnsi="Arial" w:cs="Arial"/>
          <w:b/>
          <w:bCs/>
          <w:sz w:val="22"/>
          <w:szCs w:val="22"/>
        </w:rPr>
      </w:pPr>
    </w:p>
    <w:p w14:paraId="6303989E" w14:textId="606D6E9B" w:rsidR="0028669E" w:rsidRPr="005A7C30" w:rsidRDefault="0028669E" w:rsidP="002B1BFA">
      <w:pPr>
        <w:pStyle w:val="fr-text--bold"/>
        <w:shd w:val="clear" w:color="auto" w:fill="FFFFFF"/>
        <w:spacing w:before="0" w:beforeAutospacing="0" w:after="0" w:afterAutospacing="0"/>
        <w:jc w:val="both"/>
        <w:rPr>
          <w:rFonts w:ascii="Arial" w:hAnsi="Arial" w:cs="Arial"/>
          <w:sz w:val="22"/>
          <w:szCs w:val="22"/>
        </w:rPr>
      </w:pPr>
      <w:r w:rsidRPr="005A7C30">
        <w:rPr>
          <w:rFonts w:ascii="Arial" w:hAnsi="Arial" w:cs="Arial"/>
          <w:b/>
          <w:bCs/>
          <w:sz w:val="22"/>
          <w:szCs w:val="22"/>
        </w:rPr>
        <w:t>À savoir</w:t>
      </w:r>
      <w:r w:rsidR="002B1BFA" w:rsidRPr="005A7C30">
        <w:rPr>
          <w:rFonts w:ascii="Arial" w:hAnsi="Arial" w:cs="Arial"/>
          <w:b/>
          <w:bCs/>
          <w:sz w:val="22"/>
          <w:szCs w:val="22"/>
        </w:rPr>
        <w:t xml:space="preserve"> : </w:t>
      </w:r>
      <w:r w:rsidRPr="005A7C30">
        <w:rPr>
          <w:rFonts w:ascii="Arial" w:hAnsi="Arial" w:cs="Arial"/>
          <w:sz w:val="22"/>
          <w:szCs w:val="22"/>
        </w:rPr>
        <w:t>Ne pas respecter cette obligation est puni d'une amende pouvant aller jusqu'à </w:t>
      </w:r>
      <w:r w:rsidRPr="005A7C30">
        <w:rPr>
          <w:rStyle w:val="sp-prix"/>
          <w:rFonts w:ascii="Arial" w:eastAsiaTheme="majorEastAsia" w:hAnsi="Arial" w:cs="Arial"/>
          <w:b/>
          <w:bCs/>
          <w:sz w:val="22"/>
          <w:szCs w:val="22"/>
        </w:rPr>
        <w:t>450 €</w:t>
      </w:r>
      <w:r w:rsidRPr="005A7C30">
        <w:rPr>
          <w:rFonts w:ascii="Arial" w:hAnsi="Arial" w:cs="Arial"/>
          <w:sz w:val="22"/>
          <w:szCs w:val="22"/>
        </w:rPr>
        <w:t>.</w:t>
      </w:r>
    </w:p>
    <w:p w14:paraId="645E2471" w14:textId="77777777" w:rsidR="002B1BFA" w:rsidRPr="005A7C30" w:rsidRDefault="002B1BFA" w:rsidP="002B1BFA">
      <w:pPr>
        <w:pStyle w:val="fr-text--bold"/>
        <w:shd w:val="clear" w:color="auto" w:fill="FFFFFF"/>
        <w:spacing w:before="0" w:beforeAutospacing="0" w:after="0" w:afterAutospacing="0"/>
        <w:jc w:val="both"/>
        <w:rPr>
          <w:rFonts w:ascii="Arial" w:hAnsi="Arial" w:cs="Arial"/>
          <w:b/>
          <w:bCs/>
          <w:sz w:val="22"/>
          <w:szCs w:val="22"/>
        </w:rPr>
      </w:pPr>
    </w:p>
    <w:p w14:paraId="1C02DEB6" w14:textId="77777777" w:rsidR="0028669E" w:rsidRPr="005A7C30" w:rsidRDefault="0028669E" w:rsidP="002B1BFA">
      <w:pPr>
        <w:pStyle w:val="Titre5"/>
        <w:shd w:val="clear" w:color="auto" w:fill="FFFFFF"/>
        <w:spacing w:before="0" w:after="0"/>
        <w:jc w:val="both"/>
        <w:rPr>
          <w:rFonts w:ascii="Arial" w:hAnsi="Arial" w:cs="Arial"/>
          <w:color w:val="auto"/>
          <w:sz w:val="22"/>
          <w:szCs w:val="22"/>
        </w:rPr>
      </w:pPr>
      <w:r w:rsidRPr="005A7C30">
        <w:rPr>
          <w:rFonts w:ascii="Arial" w:hAnsi="Arial" w:cs="Arial"/>
          <w:color w:val="auto"/>
          <w:sz w:val="22"/>
          <w:szCs w:val="22"/>
        </w:rPr>
        <w:t>2. Demande d'autorisation de changement d'usage</w:t>
      </w:r>
    </w:p>
    <w:p w14:paraId="3526A284" w14:textId="77777777" w:rsidR="0028669E" w:rsidRPr="005A7C30" w:rsidRDefault="0028669E" w:rsidP="002B1BFA">
      <w:pPr>
        <w:pStyle w:val="NormalWeb"/>
        <w:shd w:val="clear" w:color="auto" w:fill="FFFFFF"/>
        <w:spacing w:before="0" w:beforeAutospacing="0" w:after="0" w:afterAutospacing="0"/>
        <w:jc w:val="both"/>
        <w:rPr>
          <w:rFonts w:ascii="Arial" w:hAnsi="Arial" w:cs="Arial"/>
          <w:sz w:val="22"/>
          <w:szCs w:val="22"/>
        </w:rPr>
      </w:pPr>
      <w:r w:rsidRPr="005A7C30">
        <w:rPr>
          <w:rFonts w:ascii="Arial" w:hAnsi="Arial" w:cs="Arial"/>
          <w:sz w:val="22"/>
          <w:szCs w:val="22"/>
        </w:rPr>
        <w:t>Vous devez obtenir une autorisation de la mairie pour pouvoir modifier l'usage de votre logement en meublé de tourisme.</w:t>
      </w:r>
    </w:p>
    <w:p w14:paraId="263576D9" w14:textId="77777777" w:rsidR="0028669E" w:rsidRPr="005A7C30" w:rsidRDefault="0028669E" w:rsidP="002B1BFA">
      <w:pPr>
        <w:pStyle w:val="NormalWeb"/>
        <w:shd w:val="clear" w:color="auto" w:fill="FFFFFF"/>
        <w:spacing w:before="0" w:beforeAutospacing="0" w:after="0" w:afterAutospacing="0"/>
        <w:jc w:val="both"/>
        <w:rPr>
          <w:rFonts w:ascii="Arial" w:hAnsi="Arial" w:cs="Arial"/>
          <w:sz w:val="22"/>
          <w:szCs w:val="22"/>
        </w:rPr>
      </w:pPr>
      <w:r w:rsidRPr="005A7C30">
        <w:rPr>
          <w:rFonts w:ascii="Arial" w:hAnsi="Arial" w:cs="Arial"/>
          <w:sz w:val="22"/>
          <w:szCs w:val="22"/>
        </w:rPr>
        <w:t>Ne pas respecter cette obligation est puni d'une amende civile pouvant aller jusqu'à </w:t>
      </w:r>
      <w:r w:rsidRPr="005A7C30">
        <w:rPr>
          <w:rStyle w:val="sp-prix"/>
          <w:rFonts w:ascii="Arial" w:eastAsiaTheme="majorEastAsia" w:hAnsi="Arial" w:cs="Arial"/>
          <w:b/>
          <w:bCs/>
          <w:sz w:val="22"/>
          <w:szCs w:val="22"/>
        </w:rPr>
        <w:t>100 000 €</w:t>
      </w:r>
      <w:r w:rsidRPr="005A7C30">
        <w:rPr>
          <w:rFonts w:ascii="Arial" w:hAnsi="Arial" w:cs="Arial"/>
          <w:sz w:val="22"/>
          <w:szCs w:val="22"/>
        </w:rPr>
        <w:t>. En cas de condamnation, la remise en l'état initial du logement et une astreinte de </w:t>
      </w:r>
      <w:r w:rsidRPr="005A7C30">
        <w:rPr>
          <w:rStyle w:val="sp-prix"/>
          <w:rFonts w:ascii="Arial" w:eastAsiaTheme="majorEastAsia" w:hAnsi="Arial" w:cs="Arial"/>
          <w:b/>
          <w:bCs/>
          <w:sz w:val="22"/>
          <w:szCs w:val="22"/>
        </w:rPr>
        <w:t>1 000 €</w:t>
      </w:r>
      <w:r w:rsidRPr="005A7C30">
        <w:rPr>
          <w:rFonts w:ascii="Arial" w:hAnsi="Arial" w:cs="Arial"/>
          <w:sz w:val="22"/>
          <w:szCs w:val="22"/>
        </w:rPr>
        <w:t> par jour et par m</w:t>
      </w:r>
      <w:r w:rsidRPr="005A7C30">
        <w:rPr>
          <w:rFonts w:ascii="Arial" w:hAnsi="Arial" w:cs="Arial"/>
          <w:sz w:val="22"/>
          <w:szCs w:val="22"/>
          <w:vertAlign w:val="superscript"/>
        </w:rPr>
        <w:t>2</w:t>
      </w:r>
      <w:r w:rsidRPr="005A7C30">
        <w:rPr>
          <w:rFonts w:ascii="Arial" w:hAnsi="Arial" w:cs="Arial"/>
          <w:sz w:val="22"/>
          <w:szCs w:val="22"/>
        </w:rPr>
        <w:t> peuvent être ordonnées.</w:t>
      </w:r>
    </w:p>
    <w:p w14:paraId="75AF7406" w14:textId="77777777" w:rsidR="002B1BFA" w:rsidRPr="005A7C30" w:rsidRDefault="002B1BFA" w:rsidP="002B1BFA">
      <w:pPr>
        <w:pStyle w:val="fr-text--bold"/>
        <w:shd w:val="clear" w:color="auto" w:fill="FFFFFF"/>
        <w:spacing w:before="0" w:beforeAutospacing="0" w:after="0" w:afterAutospacing="0"/>
        <w:jc w:val="both"/>
        <w:rPr>
          <w:rFonts w:ascii="Arial" w:hAnsi="Arial" w:cs="Arial"/>
          <w:b/>
          <w:bCs/>
          <w:sz w:val="22"/>
          <w:szCs w:val="22"/>
        </w:rPr>
      </w:pPr>
    </w:p>
    <w:p w14:paraId="3785517A" w14:textId="3C4F7685" w:rsidR="0028669E" w:rsidRPr="005A7C30" w:rsidRDefault="0028669E" w:rsidP="002B1BFA">
      <w:pPr>
        <w:pStyle w:val="fr-text--bold"/>
        <w:shd w:val="clear" w:color="auto" w:fill="FFFFFF"/>
        <w:spacing w:before="0" w:beforeAutospacing="0" w:after="0" w:afterAutospacing="0"/>
        <w:jc w:val="both"/>
        <w:rPr>
          <w:rFonts w:ascii="Arial" w:hAnsi="Arial" w:cs="Arial"/>
          <w:b/>
          <w:bCs/>
          <w:sz w:val="22"/>
          <w:szCs w:val="22"/>
        </w:rPr>
      </w:pPr>
      <w:r w:rsidRPr="005A7C30">
        <w:rPr>
          <w:rFonts w:ascii="Arial" w:hAnsi="Arial" w:cs="Arial"/>
          <w:b/>
          <w:bCs/>
          <w:sz w:val="22"/>
          <w:szCs w:val="22"/>
        </w:rPr>
        <w:lastRenderedPageBreak/>
        <w:t>À savoir</w:t>
      </w:r>
      <w:r w:rsidR="002B1BFA" w:rsidRPr="005A7C30">
        <w:rPr>
          <w:rFonts w:ascii="Arial" w:hAnsi="Arial" w:cs="Arial"/>
          <w:b/>
          <w:bCs/>
          <w:sz w:val="22"/>
          <w:szCs w:val="22"/>
        </w:rPr>
        <w:t xml:space="preserve"> : </w:t>
      </w:r>
      <w:r w:rsidRPr="005A7C30">
        <w:rPr>
          <w:rFonts w:ascii="Arial" w:hAnsi="Arial" w:cs="Arial"/>
          <w:sz w:val="22"/>
          <w:szCs w:val="22"/>
        </w:rPr>
        <w:t>Pour obtenir cette autorisation, la mairie peut imposer une </w:t>
      </w:r>
      <w:r w:rsidRPr="005A7C30">
        <w:rPr>
          <w:rStyle w:val="Accentuation"/>
          <w:rFonts w:ascii="Arial" w:eastAsiaTheme="majorEastAsia" w:hAnsi="Arial" w:cs="Arial"/>
          <w:sz w:val="22"/>
          <w:szCs w:val="22"/>
        </w:rPr>
        <w:t>règle de compensation</w:t>
      </w:r>
      <w:r w:rsidRPr="005A7C30">
        <w:rPr>
          <w:rFonts w:ascii="Arial" w:hAnsi="Arial" w:cs="Arial"/>
          <w:sz w:val="22"/>
          <w:szCs w:val="22"/>
        </w:rPr>
        <w:t>. Cette règle vous oblige à acheter un local commercial de même surface pour le transformer en local d'habitation. Renseignez-vous auprès de votre mairie pour savoir si vous êtes concerné.</w:t>
      </w:r>
    </w:p>
    <w:p w14:paraId="2B0000AB" w14:textId="77777777" w:rsidR="0028669E" w:rsidRPr="004E4225" w:rsidRDefault="0028669E" w:rsidP="001555E3">
      <w:pPr>
        <w:spacing w:after="0"/>
        <w:rPr>
          <w:rFonts w:ascii="Arial" w:hAnsi="Arial" w:cs="Arial"/>
        </w:rPr>
      </w:pPr>
    </w:p>
    <w:p w14:paraId="28273019" w14:textId="77777777" w:rsidR="004E4225" w:rsidRPr="005A7C30" w:rsidRDefault="004E4225" w:rsidP="001555E3">
      <w:pPr>
        <w:spacing w:after="0"/>
        <w:rPr>
          <w:rFonts w:ascii="Arial" w:hAnsi="Arial" w:cs="Arial"/>
          <w:sz w:val="28"/>
          <w:szCs w:val="28"/>
        </w:rPr>
      </w:pPr>
      <w:r w:rsidRPr="004E4225">
        <w:rPr>
          <w:rFonts w:ascii="Arial" w:hAnsi="Arial" w:cs="Arial"/>
          <w:sz w:val="28"/>
          <w:szCs w:val="28"/>
        </w:rPr>
        <w:t>Autorisation puis déclaration</w:t>
      </w:r>
    </w:p>
    <w:p w14:paraId="60FC6BE9" w14:textId="77777777" w:rsidR="002B1BFA" w:rsidRPr="004E4225" w:rsidRDefault="002B1BFA" w:rsidP="001555E3">
      <w:pPr>
        <w:spacing w:after="0"/>
        <w:rPr>
          <w:rFonts w:ascii="Arial" w:hAnsi="Arial" w:cs="Arial"/>
          <w:b/>
          <w:bCs/>
        </w:rPr>
      </w:pPr>
    </w:p>
    <w:p w14:paraId="026CEF3A" w14:textId="77777777" w:rsidR="004E4225" w:rsidRPr="004E4225" w:rsidRDefault="004E4225" w:rsidP="00471108">
      <w:pPr>
        <w:spacing w:after="0"/>
        <w:jc w:val="both"/>
        <w:rPr>
          <w:rFonts w:ascii="Arial" w:hAnsi="Arial" w:cs="Arial"/>
          <w:b/>
          <w:bCs/>
          <w:sz w:val="22"/>
          <w:szCs w:val="22"/>
        </w:rPr>
      </w:pPr>
      <w:r w:rsidRPr="004E4225">
        <w:rPr>
          <w:rFonts w:ascii="Arial" w:hAnsi="Arial" w:cs="Arial"/>
          <w:b/>
          <w:bCs/>
          <w:sz w:val="22"/>
          <w:szCs w:val="22"/>
        </w:rPr>
        <w:t>1. Demande d'autorisation de changement d'usage</w:t>
      </w:r>
    </w:p>
    <w:p w14:paraId="282223C4" w14:textId="77777777" w:rsidR="004E4225" w:rsidRPr="004E4225" w:rsidRDefault="004E4225" w:rsidP="00471108">
      <w:pPr>
        <w:spacing w:after="0"/>
        <w:jc w:val="both"/>
        <w:rPr>
          <w:rFonts w:ascii="Arial" w:hAnsi="Arial" w:cs="Arial"/>
          <w:sz w:val="22"/>
          <w:szCs w:val="22"/>
        </w:rPr>
      </w:pPr>
      <w:r w:rsidRPr="004E4225">
        <w:rPr>
          <w:rFonts w:ascii="Arial" w:hAnsi="Arial" w:cs="Arial"/>
          <w:sz w:val="22"/>
          <w:szCs w:val="22"/>
        </w:rPr>
        <w:t>Vous devez obtenir une autorisation de la mairie pour pouvoir modifier l'usage de votre logement en meublé de tourisme (passage en meublé touristique).</w:t>
      </w:r>
    </w:p>
    <w:p w14:paraId="40C2E9AD" w14:textId="77777777" w:rsidR="004E4225" w:rsidRPr="004E4225" w:rsidRDefault="004E4225" w:rsidP="00471108">
      <w:pPr>
        <w:spacing w:after="0"/>
        <w:jc w:val="both"/>
        <w:rPr>
          <w:rFonts w:ascii="Arial" w:hAnsi="Arial" w:cs="Arial"/>
          <w:sz w:val="22"/>
          <w:szCs w:val="22"/>
        </w:rPr>
      </w:pPr>
      <w:r w:rsidRPr="004E4225">
        <w:rPr>
          <w:rFonts w:ascii="Arial" w:hAnsi="Arial" w:cs="Arial"/>
          <w:sz w:val="22"/>
          <w:szCs w:val="22"/>
        </w:rPr>
        <w:t>Si l'autorisation vous est accordée, vous devez procéder au changement de destination du local en hébergement hôtelier.</w:t>
      </w:r>
    </w:p>
    <w:p w14:paraId="4F61741A" w14:textId="51943E0C" w:rsidR="004E4225" w:rsidRPr="004E4225" w:rsidRDefault="004E4225" w:rsidP="00471108">
      <w:pPr>
        <w:spacing w:after="0"/>
        <w:jc w:val="both"/>
        <w:rPr>
          <w:rFonts w:ascii="Arial" w:hAnsi="Arial" w:cs="Arial"/>
          <w:b/>
          <w:bCs/>
          <w:sz w:val="22"/>
          <w:szCs w:val="22"/>
        </w:rPr>
      </w:pPr>
      <w:r w:rsidRPr="004E4225">
        <w:rPr>
          <w:rFonts w:ascii="Arial" w:hAnsi="Arial" w:cs="Arial"/>
          <w:b/>
          <w:bCs/>
          <w:sz w:val="22"/>
          <w:szCs w:val="22"/>
        </w:rPr>
        <w:t>À savoir</w:t>
      </w:r>
      <w:r w:rsidR="00471108" w:rsidRPr="005A7C30">
        <w:rPr>
          <w:rFonts w:ascii="Arial" w:hAnsi="Arial" w:cs="Arial"/>
          <w:b/>
          <w:bCs/>
          <w:sz w:val="22"/>
          <w:szCs w:val="22"/>
        </w:rPr>
        <w:t xml:space="preserve"> : </w:t>
      </w:r>
      <w:r w:rsidRPr="004E4225">
        <w:rPr>
          <w:rFonts w:ascii="Arial" w:hAnsi="Arial" w:cs="Arial"/>
          <w:sz w:val="22"/>
          <w:szCs w:val="22"/>
        </w:rPr>
        <w:t>Pour obtenir cette autorisation, la mairie peut imposer une règle dite </w:t>
      </w:r>
      <w:r w:rsidRPr="004E4225">
        <w:rPr>
          <w:rFonts w:ascii="Arial" w:hAnsi="Arial" w:cs="Arial"/>
          <w:i/>
          <w:iCs/>
          <w:sz w:val="22"/>
          <w:szCs w:val="22"/>
        </w:rPr>
        <w:t>de compensation</w:t>
      </w:r>
      <w:r w:rsidRPr="004E4225">
        <w:rPr>
          <w:rFonts w:ascii="Arial" w:hAnsi="Arial" w:cs="Arial"/>
          <w:sz w:val="22"/>
          <w:szCs w:val="22"/>
        </w:rPr>
        <w:t>. Cette règle vous impose d'acheter d'un local commercial de même surface pour le transformer en local d'habitation. Renseignez-vous auprès de votre mairie pour savoir si vous êtes concerné.</w:t>
      </w:r>
    </w:p>
    <w:p w14:paraId="68AFDF03" w14:textId="77777777" w:rsidR="004E4225" w:rsidRPr="004E4225" w:rsidRDefault="004E4225" w:rsidP="00471108">
      <w:pPr>
        <w:spacing w:after="0"/>
        <w:jc w:val="both"/>
        <w:rPr>
          <w:rFonts w:ascii="Arial" w:hAnsi="Arial" w:cs="Arial"/>
          <w:sz w:val="22"/>
          <w:szCs w:val="22"/>
        </w:rPr>
      </w:pPr>
      <w:r w:rsidRPr="004E4225">
        <w:rPr>
          <w:rFonts w:ascii="Arial" w:hAnsi="Arial" w:cs="Arial"/>
          <w:sz w:val="22"/>
          <w:szCs w:val="22"/>
        </w:rPr>
        <w:t>Ne pas respecter cette obligation est puni d'une amende civile pouvant aller jusqu'à </w:t>
      </w:r>
      <w:r w:rsidRPr="004E4225">
        <w:rPr>
          <w:rFonts w:ascii="Arial" w:hAnsi="Arial" w:cs="Arial"/>
          <w:b/>
          <w:bCs/>
          <w:sz w:val="22"/>
          <w:szCs w:val="22"/>
        </w:rPr>
        <w:t>100 000 €</w:t>
      </w:r>
      <w:r w:rsidRPr="004E4225">
        <w:rPr>
          <w:rFonts w:ascii="Arial" w:hAnsi="Arial" w:cs="Arial"/>
          <w:sz w:val="22"/>
          <w:szCs w:val="22"/>
        </w:rPr>
        <w:t>. La remise en l'état initial du logement et une astreinte de </w:t>
      </w:r>
      <w:r w:rsidRPr="004E4225">
        <w:rPr>
          <w:rFonts w:ascii="Arial" w:hAnsi="Arial" w:cs="Arial"/>
          <w:b/>
          <w:bCs/>
          <w:sz w:val="22"/>
          <w:szCs w:val="22"/>
        </w:rPr>
        <w:t>1 000 €</w:t>
      </w:r>
      <w:r w:rsidRPr="004E4225">
        <w:rPr>
          <w:rFonts w:ascii="Arial" w:hAnsi="Arial" w:cs="Arial"/>
          <w:sz w:val="22"/>
          <w:szCs w:val="22"/>
        </w:rPr>
        <w:t> par jour et par m</w:t>
      </w:r>
      <w:r w:rsidRPr="004E4225">
        <w:rPr>
          <w:rFonts w:ascii="Arial" w:hAnsi="Arial" w:cs="Arial"/>
          <w:sz w:val="22"/>
          <w:szCs w:val="22"/>
          <w:vertAlign w:val="superscript"/>
        </w:rPr>
        <w:t>2</w:t>
      </w:r>
      <w:r w:rsidRPr="004E4225">
        <w:rPr>
          <w:rFonts w:ascii="Arial" w:hAnsi="Arial" w:cs="Arial"/>
          <w:sz w:val="22"/>
          <w:szCs w:val="22"/>
        </w:rPr>
        <w:t> peuvent être ordonnées.</w:t>
      </w:r>
    </w:p>
    <w:p w14:paraId="3E0B6090" w14:textId="77777777" w:rsidR="004E4225" w:rsidRPr="004E4225" w:rsidRDefault="004E4225" w:rsidP="00471108">
      <w:pPr>
        <w:spacing w:after="0"/>
        <w:jc w:val="both"/>
        <w:rPr>
          <w:rFonts w:ascii="Arial" w:hAnsi="Arial" w:cs="Arial"/>
          <w:b/>
          <w:bCs/>
          <w:sz w:val="22"/>
          <w:szCs w:val="22"/>
        </w:rPr>
      </w:pPr>
      <w:r w:rsidRPr="004E4225">
        <w:rPr>
          <w:rFonts w:ascii="Arial" w:hAnsi="Arial" w:cs="Arial"/>
          <w:b/>
          <w:bCs/>
          <w:sz w:val="22"/>
          <w:szCs w:val="22"/>
        </w:rPr>
        <w:t>2. Déclaration du meublé</w:t>
      </w:r>
    </w:p>
    <w:p w14:paraId="5584526C" w14:textId="77777777" w:rsidR="004E4225" w:rsidRPr="004E4225" w:rsidRDefault="004E4225" w:rsidP="00471108">
      <w:pPr>
        <w:spacing w:after="0"/>
        <w:jc w:val="both"/>
        <w:rPr>
          <w:rFonts w:ascii="Arial" w:hAnsi="Arial" w:cs="Arial"/>
          <w:sz w:val="22"/>
          <w:szCs w:val="22"/>
        </w:rPr>
      </w:pPr>
      <w:r w:rsidRPr="004E4225">
        <w:rPr>
          <w:rFonts w:ascii="Arial" w:hAnsi="Arial" w:cs="Arial"/>
          <w:sz w:val="22"/>
          <w:szCs w:val="22"/>
        </w:rPr>
        <w:t>Vous devez déclarer le logement à la mairie pour obtenir un numéro de déclaration.</w:t>
      </w:r>
    </w:p>
    <w:p w14:paraId="505AD878" w14:textId="77777777" w:rsidR="004E4225" w:rsidRPr="004E4225" w:rsidRDefault="004E4225" w:rsidP="00471108">
      <w:pPr>
        <w:spacing w:after="0"/>
        <w:jc w:val="both"/>
        <w:rPr>
          <w:rFonts w:ascii="Arial" w:hAnsi="Arial" w:cs="Arial"/>
          <w:sz w:val="22"/>
          <w:szCs w:val="22"/>
        </w:rPr>
      </w:pPr>
      <w:r w:rsidRPr="004E4225">
        <w:rPr>
          <w:rFonts w:ascii="Arial" w:hAnsi="Arial" w:cs="Arial"/>
          <w:sz w:val="22"/>
          <w:szCs w:val="22"/>
        </w:rPr>
        <w:t xml:space="preserve">Contactez votre mairie pour savoir comment faire la </w:t>
      </w:r>
      <w:proofErr w:type="gramStart"/>
      <w:r w:rsidRPr="004E4225">
        <w:rPr>
          <w:rFonts w:ascii="Arial" w:hAnsi="Arial" w:cs="Arial"/>
          <w:sz w:val="22"/>
          <w:szCs w:val="22"/>
        </w:rPr>
        <w:t>déclaration  :</w:t>
      </w:r>
      <w:proofErr w:type="gramEnd"/>
    </w:p>
    <w:p w14:paraId="5683D8C7" w14:textId="77777777" w:rsidR="004E4225" w:rsidRPr="005A7C30" w:rsidRDefault="004E4225" w:rsidP="001555E3">
      <w:pPr>
        <w:spacing w:after="0"/>
        <w:rPr>
          <w:rFonts w:ascii="Arial" w:hAnsi="Arial" w:cs="Arial"/>
          <w:b/>
          <w:bCs/>
          <w:sz w:val="22"/>
          <w:szCs w:val="22"/>
        </w:rPr>
      </w:pPr>
      <w:r w:rsidRPr="004E4225">
        <w:rPr>
          <w:rFonts w:ascii="Arial" w:hAnsi="Arial" w:cs="Arial"/>
          <w:vanish/>
          <w:sz w:val="22"/>
          <w:szCs w:val="22"/>
        </w:rPr>
        <w:t>Bas du formulaire</w:t>
      </w:r>
    </w:p>
    <w:p w14:paraId="5E8E62AE" w14:textId="77777777" w:rsidR="00471108" w:rsidRPr="004E4225" w:rsidRDefault="00471108" w:rsidP="001555E3">
      <w:pPr>
        <w:spacing w:after="0"/>
        <w:rPr>
          <w:rFonts w:ascii="Arial" w:hAnsi="Arial" w:cs="Arial"/>
          <w:vanish/>
          <w:sz w:val="22"/>
          <w:szCs w:val="22"/>
        </w:rPr>
      </w:pPr>
    </w:p>
    <w:p w14:paraId="1B2022DC" w14:textId="77777777" w:rsidR="004E4225" w:rsidRPr="005A7C30" w:rsidRDefault="004E4225" w:rsidP="001555E3">
      <w:pPr>
        <w:spacing w:after="0"/>
        <w:rPr>
          <w:rFonts w:ascii="Arial" w:hAnsi="Arial" w:cs="Arial"/>
          <w:sz w:val="22"/>
          <w:szCs w:val="22"/>
        </w:rPr>
      </w:pPr>
      <w:r w:rsidRPr="004E4225">
        <w:rPr>
          <w:rFonts w:ascii="Arial" w:hAnsi="Arial" w:cs="Arial"/>
          <w:sz w:val="22"/>
          <w:szCs w:val="22"/>
        </w:rPr>
        <w:t>Dès réception de votre déclaration, la mairie vous délivre sans délai un accusé de réception comprenant un numéro de déclaration. Ce numéro devra être indiqué dans chacune des annonces d'offre de location de ce logement.</w:t>
      </w:r>
    </w:p>
    <w:p w14:paraId="3A1588EE" w14:textId="77777777" w:rsidR="00471108" w:rsidRPr="004E4225" w:rsidRDefault="00471108" w:rsidP="001555E3">
      <w:pPr>
        <w:spacing w:after="0"/>
        <w:rPr>
          <w:rFonts w:ascii="Arial" w:hAnsi="Arial" w:cs="Arial"/>
          <w:sz w:val="22"/>
          <w:szCs w:val="22"/>
        </w:rPr>
      </w:pPr>
    </w:p>
    <w:p w14:paraId="296EFD6E" w14:textId="32F5503D" w:rsidR="004E4225" w:rsidRPr="005A7C30" w:rsidRDefault="004E4225" w:rsidP="001555E3">
      <w:pPr>
        <w:spacing w:after="0"/>
        <w:rPr>
          <w:rFonts w:ascii="Arial" w:hAnsi="Arial" w:cs="Arial"/>
          <w:sz w:val="22"/>
          <w:szCs w:val="22"/>
        </w:rPr>
      </w:pPr>
      <w:r w:rsidRPr="004E4225">
        <w:rPr>
          <w:rFonts w:ascii="Arial" w:hAnsi="Arial" w:cs="Arial"/>
          <w:b/>
          <w:bCs/>
          <w:sz w:val="22"/>
          <w:szCs w:val="22"/>
        </w:rPr>
        <w:t>À savoir</w:t>
      </w:r>
      <w:r w:rsidR="00471108" w:rsidRPr="005A7C30">
        <w:rPr>
          <w:rFonts w:ascii="Arial" w:hAnsi="Arial" w:cs="Arial"/>
          <w:b/>
          <w:bCs/>
          <w:sz w:val="22"/>
          <w:szCs w:val="22"/>
        </w:rPr>
        <w:t xml:space="preserve"> : </w:t>
      </w:r>
      <w:r w:rsidRPr="004E4225">
        <w:rPr>
          <w:rFonts w:ascii="Arial" w:hAnsi="Arial" w:cs="Arial"/>
          <w:sz w:val="22"/>
          <w:szCs w:val="22"/>
        </w:rPr>
        <w:t>Ne pas déclarer votre logement en mairie est passible d'une amende civile pouvant aller jusqu'à </w:t>
      </w:r>
      <w:r w:rsidRPr="004E4225">
        <w:rPr>
          <w:rFonts w:ascii="Arial" w:hAnsi="Arial" w:cs="Arial"/>
          <w:b/>
          <w:bCs/>
          <w:sz w:val="22"/>
          <w:szCs w:val="22"/>
        </w:rPr>
        <w:t>5 000 €</w:t>
      </w:r>
      <w:r w:rsidRPr="004E4225">
        <w:rPr>
          <w:rFonts w:ascii="Arial" w:hAnsi="Arial" w:cs="Arial"/>
          <w:sz w:val="22"/>
          <w:szCs w:val="22"/>
        </w:rPr>
        <w:t>.</w:t>
      </w:r>
    </w:p>
    <w:p w14:paraId="03EB6D5E" w14:textId="77777777" w:rsidR="00471108" w:rsidRPr="004E4225" w:rsidRDefault="00471108" w:rsidP="001555E3">
      <w:pPr>
        <w:spacing w:after="0"/>
        <w:rPr>
          <w:rFonts w:ascii="Arial" w:hAnsi="Arial" w:cs="Arial"/>
          <w:b/>
          <w:bCs/>
        </w:rPr>
      </w:pPr>
    </w:p>
    <w:p w14:paraId="21FD2CD2" w14:textId="77777777" w:rsidR="004E4225" w:rsidRPr="00AF3291" w:rsidRDefault="004E4225" w:rsidP="001555E3">
      <w:pPr>
        <w:spacing w:after="0"/>
        <w:rPr>
          <w:rFonts w:ascii="Arial" w:hAnsi="Arial" w:cs="Arial"/>
          <w:b/>
          <w:bCs/>
          <w:sz w:val="22"/>
          <w:szCs w:val="22"/>
        </w:rPr>
      </w:pPr>
      <w:r w:rsidRPr="004E4225">
        <w:rPr>
          <w:rFonts w:ascii="Arial" w:hAnsi="Arial" w:cs="Arial"/>
          <w:b/>
          <w:bCs/>
          <w:sz w:val="22"/>
          <w:szCs w:val="22"/>
        </w:rPr>
        <w:t>Peut-on demander le classement du meublé de tourisme ?</w:t>
      </w:r>
    </w:p>
    <w:p w14:paraId="1E17E5E7" w14:textId="77777777" w:rsidR="00C1092B" w:rsidRPr="004E4225" w:rsidRDefault="00C1092B" w:rsidP="001555E3">
      <w:pPr>
        <w:spacing w:after="0"/>
        <w:rPr>
          <w:rFonts w:ascii="Arial" w:hAnsi="Arial" w:cs="Arial"/>
          <w:b/>
          <w:bCs/>
        </w:rPr>
      </w:pPr>
    </w:p>
    <w:p w14:paraId="08AD2F30" w14:textId="77777777" w:rsidR="004E4225" w:rsidRPr="004E4225" w:rsidRDefault="004E4225" w:rsidP="00C1092B">
      <w:pPr>
        <w:spacing w:after="0"/>
        <w:jc w:val="both"/>
        <w:rPr>
          <w:rFonts w:ascii="Arial" w:hAnsi="Arial" w:cs="Arial"/>
          <w:b/>
          <w:bCs/>
          <w:sz w:val="22"/>
          <w:szCs w:val="22"/>
        </w:rPr>
      </w:pPr>
      <w:r w:rsidRPr="004E4225">
        <w:rPr>
          <w:rFonts w:ascii="Arial" w:hAnsi="Arial" w:cs="Arial"/>
          <w:b/>
          <w:bCs/>
          <w:sz w:val="22"/>
          <w:szCs w:val="22"/>
        </w:rPr>
        <w:t>Comment obtenir le classement ?</w:t>
      </w:r>
    </w:p>
    <w:p w14:paraId="209B6CF1" w14:textId="0C9AA7E6" w:rsidR="004E4225" w:rsidRPr="004E4225" w:rsidRDefault="004E4225" w:rsidP="00C1092B">
      <w:pPr>
        <w:spacing w:after="0"/>
        <w:jc w:val="both"/>
        <w:rPr>
          <w:rFonts w:ascii="Arial" w:hAnsi="Arial" w:cs="Arial"/>
          <w:sz w:val="22"/>
          <w:szCs w:val="22"/>
        </w:rPr>
      </w:pPr>
      <w:r w:rsidRPr="004E4225">
        <w:rPr>
          <w:rFonts w:ascii="Arial" w:hAnsi="Arial" w:cs="Arial"/>
          <w:sz w:val="22"/>
          <w:szCs w:val="22"/>
        </w:rPr>
        <w:t>Vous pouvez demander le classement de votre meublé de tourisme à l'organisme évaluateur accrédité ou agréé de votre choix (figurant sur les </w:t>
      </w:r>
      <w:hyperlink r:id="rId50" w:tgtFrame="_blank" w:tooltip="listes du site internet d'Atout France - www.classement.atout-france.fr - Nouvelle fenêtre" w:history="1">
        <w:r w:rsidRPr="004E4225">
          <w:rPr>
            <w:rStyle w:val="Lienhypertexte"/>
            <w:rFonts w:ascii="Arial" w:hAnsi="Arial" w:cs="Arial"/>
            <w:color w:val="auto"/>
            <w:sz w:val="22"/>
            <w:szCs w:val="22"/>
            <w:u w:val="none"/>
          </w:rPr>
          <w:t>listes du site internet d'Atout France</w:t>
        </w:r>
      </w:hyperlink>
      <w:r w:rsidRPr="004E4225">
        <w:rPr>
          <w:rFonts w:ascii="Arial" w:hAnsi="Arial" w:cs="Arial"/>
          <w:sz w:val="22"/>
          <w:szCs w:val="22"/>
        </w:rPr>
        <w:t>) à l'aide du formulaire suivant :</w:t>
      </w:r>
      <w:r w:rsidR="00C1092B" w:rsidRPr="00AF3291">
        <w:rPr>
          <w:rFonts w:ascii="Arial" w:hAnsi="Arial" w:cs="Arial"/>
          <w:sz w:val="22"/>
          <w:szCs w:val="22"/>
        </w:rPr>
        <w:t xml:space="preserve"> </w:t>
      </w:r>
      <w:hyperlink r:id="rId51" w:tgtFrame="_self" w:history="1">
        <w:r w:rsidRPr="004E4225">
          <w:rPr>
            <w:rStyle w:val="Lienhypertexte"/>
            <w:rFonts w:ascii="Arial" w:hAnsi="Arial" w:cs="Arial"/>
            <w:color w:val="auto"/>
            <w:sz w:val="22"/>
            <w:szCs w:val="22"/>
            <w:u w:val="none"/>
          </w:rPr>
          <w:t>Demande de classement d'un meublé de tourisme</w:t>
        </w:r>
      </w:hyperlink>
    </w:p>
    <w:p w14:paraId="05AF2682" w14:textId="77777777" w:rsidR="004E4225" w:rsidRPr="004E4225" w:rsidRDefault="004E4225" w:rsidP="00C1092B">
      <w:pPr>
        <w:spacing w:after="0"/>
        <w:jc w:val="both"/>
        <w:rPr>
          <w:rFonts w:ascii="Arial" w:hAnsi="Arial" w:cs="Arial"/>
          <w:sz w:val="22"/>
          <w:szCs w:val="22"/>
        </w:rPr>
      </w:pPr>
      <w:r w:rsidRPr="004E4225">
        <w:rPr>
          <w:rFonts w:ascii="Arial" w:hAnsi="Arial" w:cs="Arial"/>
          <w:sz w:val="22"/>
          <w:szCs w:val="22"/>
        </w:rPr>
        <w:t>L'organisme évaluateur visite le logement. Dans le mois suivant cette visite, il vous remet un certificat de visite comprenant les éléments suivants :</w:t>
      </w:r>
    </w:p>
    <w:p w14:paraId="2B64EB3F" w14:textId="77777777" w:rsidR="004E4225" w:rsidRPr="004E4225" w:rsidRDefault="004E4225" w:rsidP="00C1092B">
      <w:pPr>
        <w:numPr>
          <w:ilvl w:val="0"/>
          <w:numId w:val="20"/>
        </w:numPr>
        <w:spacing w:after="0"/>
        <w:jc w:val="both"/>
        <w:rPr>
          <w:rFonts w:ascii="Arial" w:hAnsi="Arial" w:cs="Arial"/>
          <w:sz w:val="22"/>
          <w:szCs w:val="22"/>
        </w:rPr>
      </w:pPr>
      <w:r w:rsidRPr="004E4225">
        <w:rPr>
          <w:rFonts w:ascii="Arial" w:hAnsi="Arial" w:cs="Arial"/>
          <w:sz w:val="22"/>
          <w:szCs w:val="22"/>
        </w:rPr>
        <w:t>Rapport et grille de contrôle</w:t>
      </w:r>
    </w:p>
    <w:p w14:paraId="59A19532" w14:textId="77777777" w:rsidR="004E4225" w:rsidRPr="004E4225" w:rsidRDefault="004E4225" w:rsidP="00C1092B">
      <w:pPr>
        <w:numPr>
          <w:ilvl w:val="0"/>
          <w:numId w:val="20"/>
        </w:numPr>
        <w:spacing w:after="0"/>
        <w:jc w:val="both"/>
        <w:rPr>
          <w:rFonts w:ascii="Arial" w:hAnsi="Arial" w:cs="Arial"/>
          <w:sz w:val="22"/>
          <w:szCs w:val="22"/>
        </w:rPr>
      </w:pPr>
      <w:r w:rsidRPr="004E4225">
        <w:rPr>
          <w:rFonts w:ascii="Arial" w:hAnsi="Arial" w:cs="Arial"/>
          <w:sz w:val="22"/>
          <w:szCs w:val="22"/>
        </w:rPr>
        <w:t>Proposition de décision de classement de votre meublé pour la catégorie mentionnée dans le rapport de contrôle</w:t>
      </w:r>
    </w:p>
    <w:p w14:paraId="26E579AE" w14:textId="77777777" w:rsidR="004E4225" w:rsidRPr="004E4225" w:rsidRDefault="004E4225" w:rsidP="00C1092B">
      <w:pPr>
        <w:spacing w:after="0"/>
        <w:jc w:val="both"/>
        <w:rPr>
          <w:rFonts w:ascii="Arial" w:hAnsi="Arial" w:cs="Arial"/>
          <w:sz w:val="22"/>
          <w:szCs w:val="22"/>
        </w:rPr>
      </w:pPr>
      <w:r w:rsidRPr="004E4225">
        <w:rPr>
          <w:rFonts w:ascii="Arial" w:hAnsi="Arial" w:cs="Arial"/>
          <w:sz w:val="22"/>
          <w:szCs w:val="22"/>
        </w:rPr>
        <w:t>Vous avez 15 jours à compter de la réception du certificat de visite pour refuser la proposition de classement. Passé ce délai et en l'absence de refus, le classement est acquis.</w:t>
      </w:r>
    </w:p>
    <w:p w14:paraId="4C79CBDF" w14:textId="77777777" w:rsidR="004E4225" w:rsidRPr="004E4225" w:rsidRDefault="004E4225" w:rsidP="00C1092B">
      <w:pPr>
        <w:spacing w:after="0"/>
        <w:jc w:val="both"/>
        <w:rPr>
          <w:rFonts w:ascii="Arial" w:hAnsi="Arial" w:cs="Arial"/>
          <w:sz w:val="22"/>
          <w:szCs w:val="22"/>
        </w:rPr>
      </w:pPr>
      <w:r w:rsidRPr="004E4225">
        <w:rPr>
          <w:rFonts w:ascii="Arial" w:hAnsi="Arial" w:cs="Arial"/>
          <w:sz w:val="22"/>
          <w:szCs w:val="22"/>
        </w:rPr>
        <w:t>La décision est valable 5 ans. Elle indique les éléments suivants :</w:t>
      </w:r>
    </w:p>
    <w:p w14:paraId="778F04AC" w14:textId="77777777" w:rsidR="004E4225" w:rsidRPr="004E4225" w:rsidRDefault="004E4225" w:rsidP="00C1092B">
      <w:pPr>
        <w:numPr>
          <w:ilvl w:val="0"/>
          <w:numId w:val="21"/>
        </w:numPr>
        <w:spacing w:after="0"/>
        <w:jc w:val="both"/>
        <w:rPr>
          <w:rFonts w:ascii="Arial" w:hAnsi="Arial" w:cs="Arial"/>
          <w:sz w:val="22"/>
          <w:szCs w:val="22"/>
        </w:rPr>
      </w:pPr>
      <w:r w:rsidRPr="004E4225">
        <w:rPr>
          <w:rFonts w:ascii="Arial" w:hAnsi="Arial" w:cs="Arial"/>
          <w:sz w:val="22"/>
          <w:szCs w:val="22"/>
        </w:rPr>
        <w:t>Votre nom (et éventuellement le nom de votre mandataire)</w:t>
      </w:r>
    </w:p>
    <w:p w14:paraId="44B33272" w14:textId="77777777" w:rsidR="004E4225" w:rsidRPr="004E4225" w:rsidRDefault="004E4225" w:rsidP="00C1092B">
      <w:pPr>
        <w:numPr>
          <w:ilvl w:val="0"/>
          <w:numId w:val="21"/>
        </w:numPr>
        <w:spacing w:after="0"/>
        <w:jc w:val="both"/>
        <w:rPr>
          <w:rFonts w:ascii="Arial" w:hAnsi="Arial" w:cs="Arial"/>
          <w:sz w:val="22"/>
          <w:szCs w:val="22"/>
        </w:rPr>
      </w:pPr>
      <w:r w:rsidRPr="004E4225">
        <w:rPr>
          <w:rFonts w:ascii="Arial" w:hAnsi="Arial" w:cs="Arial"/>
          <w:sz w:val="22"/>
          <w:szCs w:val="22"/>
        </w:rPr>
        <w:t>Adresse du meublé de tourisme, nombre de personnes pouvant être accueillies et catégorie de classement du meublé</w:t>
      </w:r>
    </w:p>
    <w:p w14:paraId="277BA062" w14:textId="77777777" w:rsidR="00C1092B" w:rsidRPr="005A7C30" w:rsidRDefault="00C1092B" w:rsidP="00C1092B">
      <w:pPr>
        <w:spacing w:after="0"/>
        <w:jc w:val="both"/>
        <w:rPr>
          <w:rFonts w:ascii="Arial" w:hAnsi="Arial" w:cs="Arial"/>
          <w:b/>
          <w:bCs/>
          <w:sz w:val="22"/>
          <w:szCs w:val="22"/>
        </w:rPr>
      </w:pPr>
    </w:p>
    <w:p w14:paraId="6FF2F0F5" w14:textId="644BAFC1" w:rsidR="004E4225" w:rsidRPr="004E4225" w:rsidRDefault="004E4225" w:rsidP="00C1092B">
      <w:pPr>
        <w:spacing w:after="0"/>
        <w:jc w:val="both"/>
        <w:rPr>
          <w:rFonts w:ascii="Arial" w:hAnsi="Arial" w:cs="Arial"/>
          <w:b/>
          <w:bCs/>
          <w:sz w:val="22"/>
          <w:szCs w:val="22"/>
        </w:rPr>
      </w:pPr>
      <w:r w:rsidRPr="004E4225">
        <w:rPr>
          <w:rFonts w:ascii="Arial" w:hAnsi="Arial" w:cs="Arial"/>
          <w:b/>
          <w:bCs/>
          <w:sz w:val="22"/>
          <w:szCs w:val="22"/>
        </w:rPr>
        <w:t>À noter</w:t>
      </w:r>
      <w:r w:rsidR="00C1092B" w:rsidRPr="005A7C30">
        <w:rPr>
          <w:rFonts w:ascii="Arial" w:hAnsi="Arial" w:cs="Arial"/>
          <w:b/>
          <w:bCs/>
          <w:sz w:val="22"/>
          <w:szCs w:val="22"/>
        </w:rPr>
        <w:t xml:space="preserve"> : </w:t>
      </w:r>
      <w:r w:rsidRPr="004E4225">
        <w:rPr>
          <w:rFonts w:ascii="Arial" w:hAnsi="Arial" w:cs="Arial"/>
          <w:sz w:val="22"/>
          <w:szCs w:val="22"/>
        </w:rPr>
        <w:t>Vous pouvez consulter le </w:t>
      </w:r>
      <w:hyperlink r:id="rId52" w:tgtFrame="_blank" w:tooltip="guide de contrôle - www.classement.atout-france.fr - Nouvelle fenêtre" w:history="1">
        <w:r w:rsidRPr="004E4225">
          <w:rPr>
            <w:rStyle w:val="Lienhypertexte"/>
            <w:rFonts w:ascii="Arial" w:hAnsi="Arial" w:cs="Arial"/>
            <w:color w:val="auto"/>
            <w:sz w:val="22"/>
            <w:szCs w:val="22"/>
          </w:rPr>
          <w:t>guide de contrôle</w:t>
        </w:r>
      </w:hyperlink>
      <w:r w:rsidRPr="004E4225">
        <w:rPr>
          <w:rFonts w:ascii="Arial" w:hAnsi="Arial" w:cs="Arial"/>
          <w:sz w:val="22"/>
          <w:szCs w:val="22"/>
        </w:rPr>
        <w:t> indiquant la méthode d'évaluation des critères exigés.</w:t>
      </w:r>
    </w:p>
    <w:p w14:paraId="5612D49F" w14:textId="77777777" w:rsidR="004E4225" w:rsidRPr="004E4225" w:rsidRDefault="004E4225" w:rsidP="00C1092B">
      <w:pPr>
        <w:spacing w:after="0"/>
        <w:jc w:val="both"/>
        <w:rPr>
          <w:rFonts w:ascii="Arial" w:hAnsi="Arial" w:cs="Arial"/>
          <w:sz w:val="22"/>
          <w:szCs w:val="22"/>
        </w:rPr>
      </w:pPr>
      <w:r w:rsidRPr="004E4225">
        <w:rPr>
          <w:rFonts w:ascii="Arial" w:hAnsi="Arial" w:cs="Arial"/>
          <w:sz w:val="22"/>
          <w:szCs w:val="22"/>
        </w:rPr>
        <w:t>Vous devez afficher la décision de classement de manière visible dans le meublé.</w:t>
      </w:r>
    </w:p>
    <w:p w14:paraId="2B73CE13" w14:textId="77777777" w:rsidR="004E4225" w:rsidRPr="004E4225" w:rsidRDefault="004E4225" w:rsidP="00C1092B">
      <w:pPr>
        <w:spacing w:after="0"/>
        <w:jc w:val="both"/>
        <w:rPr>
          <w:rFonts w:ascii="Arial" w:hAnsi="Arial" w:cs="Arial"/>
          <w:sz w:val="22"/>
          <w:szCs w:val="22"/>
        </w:rPr>
      </w:pPr>
      <w:r w:rsidRPr="004E4225">
        <w:rPr>
          <w:rFonts w:ascii="Arial" w:hAnsi="Arial" w:cs="Arial"/>
          <w:sz w:val="22"/>
          <w:szCs w:val="22"/>
        </w:rPr>
        <w:t>En cas d'absence ou d'insuffisance grave d'entretien de votre meublé, le préfet peut le radier de la liste des meublés classés.</w:t>
      </w:r>
    </w:p>
    <w:p w14:paraId="14B5817A" w14:textId="77777777" w:rsidR="004E4225" w:rsidRPr="004E4225" w:rsidRDefault="004E4225" w:rsidP="00C1092B">
      <w:pPr>
        <w:spacing w:after="0"/>
        <w:jc w:val="both"/>
        <w:rPr>
          <w:rFonts w:ascii="Arial" w:hAnsi="Arial" w:cs="Arial"/>
          <w:sz w:val="22"/>
          <w:szCs w:val="22"/>
        </w:rPr>
      </w:pPr>
      <w:r w:rsidRPr="004E4225">
        <w:rPr>
          <w:rFonts w:ascii="Arial" w:hAnsi="Arial" w:cs="Arial"/>
          <w:sz w:val="22"/>
          <w:szCs w:val="22"/>
        </w:rPr>
        <w:lastRenderedPageBreak/>
        <w:t>Si le descriptif annoncé ou le classement affiché ne correspond aux caractéristiques de votre meublé, le client peut saisir la direction départementale de la protection des populations (DDPP ou DDCSPP) pour pratique commerciale trompeuse :</w:t>
      </w:r>
    </w:p>
    <w:p w14:paraId="5E972AAA" w14:textId="77777777" w:rsidR="00C1092B" w:rsidRPr="005A7C30" w:rsidRDefault="00C1092B" w:rsidP="001555E3">
      <w:pPr>
        <w:spacing w:after="0"/>
        <w:rPr>
          <w:rFonts w:ascii="Arial" w:hAnsi="Arial" w:cs="Arial"/>
          <w:b/>
          <w:bCs/>
        </w:rPr>
      </w:pPr>
    </w:p>
    <w:p w14:paraId="6D3CF3A4" w14:textId="46A26205" w:rsidR="004E4225" w:rsidRPr="00AF3291" w:rsidRDefault="004E4225" w:rsidP="001555E3">
      <w:pPr>
        <w:spacing w:after="0"/>
        <w:rPr>
          <w:rFonts w:ascii="Arial" w:hAnsi="Arial" w:cs="Arial"/>
          <w:b/>
          <w:bCs/>
          <w:sz w:val="22"/>
          <w:szCs w:val="22"/>
        </w:rPr>
      </w:pPr>
      <w:r w:rsidRPr="004E4225">
        <w:rPr>
          <w:rFonts w:ascii="Arial" w:hAnsi="Arial" w:cs="Arial"/>
          <w:b/>
          <w:bCs/>
          <w:sz w:val="22"/>
          <w:szCs w:val="22"/>
        </w:rPr>
        <w:t>Quelles sont les avantages du classement ?</w:t>
      </w:r>
    </w:p>
    <w:p w14:paraId="2A98B59D" w14:textId="77777777" w:rsidR="00C1092B" w:rsidRPr="004E4225" w:rsidRDefault="00C1092B" w:rsidP="001555E3">
      <w:pPr>
        <w:spacing w:after="0"/>
        <w:rPr>
          <w:rFonts w:ascii="Arial" w:hAnsi="Arial" w:cs="Arial"/>
          <w:b/>
          <w:bCs/>
        </w:rPr>
      </w:pPr>
    </w:p>
    <w:p w14:paraId="565BC905" w14:textId="77777777" w:rsidR="004E4225" w:rsidRPr="004E4225" w:rsidRDefault="004E4225" w:rsidP="00C1092B">
      <w:pPr>
        <w:spacing w:after="0"/>
        <w:jc w:val="both"/>
        <w:rPr>
          <w:rFonts w:ascii="Arial" w:hAnsi="Arial" w:cs="Arial"/>
          <w:sz w:val="22"/>
          <w:szCs w:val="22"/>
        </w:rPr>
      </w:pPr>
      <w:r w:rsidRPr="004E4225">
        <w:rPr>
          <w:rFonts w:ascii="Arial" w:hAnsi="Arial" w:cs="Arial"/>
          <w:sz w:val="22"/>
          <w:szCs w:val="22"/>
        </w:rPr>
        <w:t>Le classement d'un meublé de tourisme permet d'indiquer son niveau de confort et d'équipement au client. Il en existe 5 catégories (de 1 à 5 étoiles).</w:t>
      </w:r>
    </w:p>
    <w:p w14:paraId="1460CBC3" w14:textId="77777777" w:rsidR="00C1092B" w:rsidRPr="005A7C30" w:rsidRDefault="00C1092B" w:rsidP="00C1092B">
      <w:pPr>
        <w:spacing w:after="0"/>
        <w:jc w:val="both"/>
        <w:rPr>
          <w:rFonts w:ascii="Arial" w:hAnsi="Arial" w:cs="Arial"/>
          <w:b/>
          <w:bCs/>
          <w:sz w:val="22"/>
          <w:szCs w:val="22"/>
        </w:rPr>
      </w:pPr>
    </w:p>
    <w:p w14:paraId="0086B390" w14:textId="5272A2EA" w:rsidR="004E4225" w:rsidRPr="004E4225" w:rsidRDefault="004E4225" w:rsidP="00C1092B">
      <w:pPr>
        <w:spacing w:after="0"/>
        <w:jc w:val="both"/>
        <w:rPr>
          <w:rFonts w:ascii="Arial" w:hAnsi="Arial" w:cs="Arial"/>
          <w:b/>
          <w:bCs/>
          <w:sz w:val="22"/>
          <w:szCs w:val="22"/>
        </w:rPr>
      </w:pPr>
      <w:r w:rsidRPr="004E4225">
        <w:rPr>
          <w:rFonts w:ascii="Arial" w:hAnsi="Arial" w:cs="Arial"/>
          <w:b/>
          <w:bCs/>
          <w:sz w:val="22"/>
          <w:szCs w:val="22"/>
        </w:rPr>
        <w:t>À savoir</w:t>
      </w:r>
      <w:r w:rsidR="00C1092B" w:rsidRPr="005A7C30">
        <w:rPr>
          <w:rFonts w:ascii="Arial" w:hAnsi="Arial" w:cs="Arial"/>
          <w:b/>
          <w:bCs/>
          <w:sz w:val="22"/>
          <w:szCs w:val="22"/>
        </w:rPr>
        <w:t xml:space="preserve"> : </w:t>
      </w:r>
      <w:r w:rsidRPr="004E4225">
        <w:rPr>
          <w:rFonts w:ascii="Arial" w:hAnsi="Arial" w:cs="Arial"/>
          <w:sz w:val="22"/>
          <w:szCs w:val="22"/>
        </w:rPr>
        <w:t>Le classement permet parfois de bénéficier d'avantages fiscaux (exonération de taxe d'habitation et de la taxe foncière </w:t>
      </w:r>
      <w:hyperlink r:id="rId53" w:tgtFrame="_blank" w:tooltip="en ZRR - www.observatoire-des-territoires.gouv.fr - Nouvelle fenêtre" w:history="1">
        <w:r w:rsidRPr="004E4225">
          <w:rPr>
            <w:rStyle w:val="Lienhypertexte"/>
            <w:rFonts w:ascii="Arial" w:hAnsi="Arial" w:cs="Arial"/>
            <w:color w:val="auto"/>
            <w:sz w:val="22"/>
            <w:szCs w:val="22"/>
          </w:rPr>
          <w:t>en ZRR</w:t>
        </w:r>
      </w:hyperlink>
      <w:r w:rsidRPr="004E4225">
        <w:rPr>
          <w:rFonts w:ascii="Arial" w:hAnsi="Arial" w:cs="Arial"/>
          <w:sz w:val="22"/>
          <w:szCs w:val="22"/>
        </w:rPr>
        <w:t>, abattement forfaitaire sur les revenus de location pour les microentreprises). De plus, il permet d'éviter l'application d'une taxe de séjour majorée.</w:t>
      </w:r>
    </w:p>
    <w:p w14:paraId="4AA3553B" w14:textId="77777777" w:rsidR="004E4225" w:rsidRPr="004E4225" w:rsidRDefault="004E4225" w:rsidP="00C1092B">
      <w:pPr>
        <w:spacing w:after="0"/>
        <w:jc w:val="both"/>
        <w:rPr>
          <w:rFonts w:ascii="Arial" w:hAnsi="Arial" w:cs="Arial"/>
          <w:sz w:val="22"/>
          <w:szCs w:val="22"/>
        </w:rPr>
      </w:pPr>
      <w:r w:rsidRPr="004E4225">
        <w:rPr>
          <w:rFonts w:ascii="Arial" w:hAnsi="Arial" w:cs="Arial"/>
          <w:sz w:val="22"/>
          <w:szCs w:val="22"/>
        </w:rPr>
        <w:t>Pour cela, vous devez utiliser ces formulaires :</w:t>
      </w:r>
    </w:p>
    <w:p w14:paraId="7709A1EE" w14:textId="77777777" w:rsidR="004E4225" w:rsidRPr="004E4225" w:rsidRDefault="004E4225" w:rsidP="00C1092B">
      <w:pPr>
        <w:spacing w:after="0"/>
        <w:jc w:val="both"/>
        <w:rPr>
          <w:rFonts w:ascii="Arial" w:hAnsi="Arial" w:cs="Arial"/>
          <w:sz w:val="22"/>
          <w:szCs w:val="22"/>
        </w:rPr>
      </w:pPr>
      <w:hyperlink r:id="rId54" w:tgtFrame="_self" w:history="1">
        <w:r w:rsidRPr="004E4225">
          <w:rPr>
            <w:rStyle w:val="Lienhypertexte"/>
            <w:rFonts w:ascii="Arial" w:hAnsi="Arial" w:cs="Arial"/>
            <w:color w:val="auto"/>
            <w:sz w:val="22"/>
            <w:szCs w:val="22"/>
          </w:rPr>
          <w:t>Exonération de la taxe d'habitation pour chambres d'hôtes et meublés de tourisme situés en zone France de revitalisation rurale (ZFRR ou ZFRR+)</w:t>
        </w:r>
      </w:hyperlink>
    </w:p>
    <w:p w14:paraId="47962989" w14:textId="77777777" w:rsidR="004E4225" w:rsidRPr="004E4225" w:rsidRDefault="004E4225" w:rsidP="00C1092B">
      <w:pPr>
        <w:spacing w:after="0"/>
        <w:jc w:val="both"/>
        <w:rPr>
          <w:rFonts w:ascii="Arial" w:hAnsi="Arial" w:cs="Arial"/>
          <w:sz w:val="22"/>
          <w:szCs w:val="22"/>
        </w:rPr>
      </w:pPr>
      <w:hyperlink r:id="rId55" w:tgtFrame="_self" w:history="1">
        <w:r w:rsidRPr="004E4225">
          <w:rPr>
            <w:rStyle w:val="Lienhypertexte"/>
            <w:rFonts w:ascii="Arial" w:hAnsi="Arial" w:cs="Arial"/>
            <w:color w:val="auto"/>
            <w:sz w:val="22"/>
            <w:szCs w:val="22"/>
          </w:rPr>
          <w:t>Demander l'exonération de taxe foncière sur les propriétés bâties (TFPB) pour les hôtels, meublés de tourisme ou chambres d'hôtes situés en zone France revitalisation rurale (ZFRR) ou ZFRR+</w:t>
        </w:r>
      </w:hyperlink>
    </w:p>
    <w:p w14:paraId="66C45332" w14:textId="77777777" w:rsidR="004E4225" w:rsidRPr="004E4225" w:rsidRDefault="004E4225" w:rsidP="00C1092B">
      <w:pPr>
        <w:spacing w:after="0"/>
        <w:jc w:val="both"/>
        <w:rPr>
          <w:rFonts w:ascii="Arial" w:hAnsi="Arial" w:cs="Arial"/>
          <w:sz w:val="22"/>
          <w:szCs w:val="22"/>
        </w:rPr>
      </w:pPr>
      <w:r w:rsidRPr="004E4225">
        <w:rPr>
          <w:rFonts w:ascii="Arial" w:hAnsi="Arial" w:cs="Arial"/>
          <w:sz w:val="22"/>
          <w:szCs w:val="22"/>
        </w:rPr>
        <w:t>Les formulaires sont à envoyer au centre des finances publiques :</w:t>
      </w:r>
    </w:p>
    <w:p w14:paraId="53E9AAA2" w14:textId="77777777" w:rsidR="00C1092B" w:rsidRPr="005A7C30" w:rsidRDefault="00C1092B" w:rsidP="00C1092B">
      <w:pPr>
        <w:spacing w:after="0"/>
        <w:jc w:val="both"/>
        <w:rPr>
          <w:rFonts w:ascii="Arial" w:hAnsi="Arial" w:cs="Arial"/>
          <w:b/>
          <w:bCs/>
          <w:sz w:val="22"/>
          <w:szCs w:val="22"/>
        </w:rPr>
      </w:pPr>
    </w:p>
    <w:p w14:paraId="1A080E0D" w14:textId="595ED148" w:rsidR="004E4225" w:rsidRPr="004E4225" w:rsidRDefault="004E4225" w:rsidP="00C1092B">
      <w:pPr>
        <w:spacing w:after="0"/>
        <w:jc w:val="both"/>
        <w:rPr>
          <w:rFonts w:ascii="Arial" w:hAnsi="Arial" w:cs="Arial"/>
          <w:b/>
          <w:bCs/>
          <w:sz w:val="22"/>
          <w:szCs w:val="22"/>
        </w:rPr>
      </w:pPr>
      <w:r w:rsidRPr="004E4225">
        <w:rPr>
          <w:rFonts w:ascii="Arial" w:hAnsi="Arial" w:cs="Arial"/>
          <w:b/>
          <w:bCs/>
          <w:sz w:val="22"/>
          <w:szCs w:val="22"/>
        </w:rPr>
        <w:t>À savoir</w:t>
      </w:r>
      <w:r w:rsidR="00C1092B" w:rsidRPr="005A7C30">
        <w:rPr>
          <w:rFonts w:ascii="Arial" w:hAnsi="Arial" w:cs="Arial"/>
          <w:b/>
          <w:bCs/>
          <w:sz w:val="22"/>
          <w:szCs w:val="22"/>
        </w:rPr>
        <w:t xml:space="preserve"> : </w:t>
      </w:r>
      <w:r w:rsidRPr="004E4225">
        <w:rPr>
          <w:rFonts w:ascii="Arial" w:hAnsi="Arial" w:cs="Arial"/>
          <w:sz w:val="22"/>
          <w:szCs w:val="22"/>
        </w:rPr>
        <w:t>Vous pouvez aussi demander l'attribution d'un label (notamment le </w:t>
      </w:r>
      <w:hyperlink r:id="rId56" w:tgtFrame="_blank" w:tooltip="label Tourisme &amp; Handicap - www.economie.gouv.fr - Nouvelle fenêtre" w:history="1">
        <w:r w:rsidRPr="004E4225">
          <w:rPr>
            <w:rStyle w:val="Lienhypertexte"/>
            <w:rFonts w:ascii="Arial" w:hAnsi="Arial" w:cs="Arial"/>
            <w:color w:val="auto"/>
            <w:sz w:val="22"/>
            <w:szCs w:val="22"/>
          </w:rPr>
          <w:t>label Tourisme &amp; Handicap</w:t>
        </w:r>
      </w:hyperlink>
      <w:r w:rsidRPr="004E4225">
        <w:rPr>
          <w:rFonts w:ascii="Arial" w:hAnsi="Arial" w:cs="Arial"/>
          <w:sz w:val="22"/>
          <w:szCs w:val="22"/>
        </w:rPr>
        <w:t>), afin de signaler au futur client les spécificités de votre meublé de tourisme.</w:t>
      </w:r>
    </w:p>
    <w:p w14:paraId="420FCBB5" w14:textId="77777777" w:rsidR="004E4225" w:rsidRPr="004E4225" w:rsidRDefault="004E4225" w:rsidP="00C1092B">
      <w:pPr>
        <w:spacing w:after="0"/>
        <w:jc w:val="both"/>
        <w:rPr>
          <w:rFonts w:ascii="Arial" w:hAnsi="Arial" w:cs="Arial"/>
          <w:b/>
          <w:bCs/>
          <w:sz w:val="22"/>
          <w:szCs w:val="22"/>
        </w:rPr>
      </w:pPr>
      <w:r w:rsidRPr="004E4225">
        <w:rPr>
          <w:rFonts w:ascii="Arial" w:hAnsi="Arial" w:cs="Arial"/>
          <w:sz w:val="22"/>
          <w:szCs w:val="22"/>
        </w:rPr>
        <w:t>Quelle obligation lorsqu'un intermédiaire est chargé de la mise en location ?</w:t>
      </w:r>
    </w:p>
    <w:p w14:paraId="7306C76D" w14:textId="77777777" w:rsidR="004E4225" w:rsidRPr="004E4225" w:rsidRDefault="004E4225" w:rsidP="00C1092B">
      <w:pPr>
        <w:spacing w:after="0"/>
        <w:jc w:val="both"/>
        <w:rPr>
          <w:rFonts w:ascii="Arial" w:hAnsi="Arial" w:cs="Arial"/>
          <w:sz w:val="22"/>
          <w:szCs w:val="22"/>
        </w:rPr>
      </w:pPr>
      <w:r w:rsidRPr="004E4225">
        <w:rPr>
          <w:rFonts w:ascii="Arial" w:hAnsi="Arial" w:cs="Arial"/>
          <w:sz w:val="22"/>
          <w:szCs w:val="22"/>
        </w:rPr>
        <w:t>Si vous faites appel à un intermédiaire (entremetteur ou négociateur, ou plateforme internet), il doit vous informer de vos obligations (déclaration, demande d'autorisation).</w:t>
      </w:r>
    </w:p>
    <w:p w14:paraId="661D9748" w14:textId="77777777" w:rsidR="004E4225" w:rsidRPr="004E4225" w:rsidRDefault="004E4225" w:rsidP="00C1092B">
      <w:pPr>
        <w:spacing w:after="0"/>
        <w:jc w:val="both"/>
        <w:rPr>
          <w:rFonts w:ascii="Arial" w:hAnsi="Arial" w:cs="Arial"/>
          <w:sz w:val="22"/>
          <w:szCs w:val="22"/>
        </w:rPr>
      </w:pPr>
      <w:r w:rsidRPr="004E4225">
        <w:rPr>
          <w:rFonts w:ascii="Arial" w:hAnsi="Arial" w:cs="Arial"/>
          <w:sz w:val="22"/>
          <w:szCs w:val="22"/>
        </w:rPr>
        <w:t>Avant la publication de l'annonce de location, vous devez fournir à cet intermédiaire une attestation sur l'honneur. Votre devez attester sur l'honneur que vous avez bien rempli les obligations préalables (déclaration, voire autorisation de changement d'usage) et que le logement n'est pas votre résidence principale. Si la mairie vous a attribué un numéro de déclaration, vous devez également indiquer ce numéro à votre intermédiaire.</w:t>
      </w:r>
    </w:p>
    <w:p w14:paraId="27D39EB8" w14:textId="4CC9B74F" w:rsidR="004E4225" w:rsidRPr="004E4225" w:rsidRDefault="004E4225" w:rsidP="00C1092B">
      <w:pPr>
        <w:spacing w:after="0"/>
        <w:jc w:val="both"/>
        <w:rPr>
          <w:rFonts w:ascii="Arial" w:hAnsi="Arial" w:cs="Arial"/>
          <w:sz w:val="22"/>
          <w:szCs w:val="22"/>
        </w:rPr>
      </w:pPr>
      <w:r w:rsidRPr="004E4225">
        <w:rPr>
          <w:rFonts w:ascii="Arial" w:hAnsi="Arial" w:cs="Arial"/>
          <w:sz w:val="22"/>
          <w:szCs w:val="22"/>
        </w:rPr>
        <w:t>Vous pouvez vous aider de ce modèle d'attestation sur l'honneur :</w:t>
      </w:r>
      <w:r w:rsidR="00AF3291">
        <w:rPr>
          <w:rFonts w:ascii="Arial" w:hAnsi="Arial" w:cs="Arial"/>
          <w:sz w:val="22"/>
          <w:szCs w:val="22"/>
        </w:rPr>
        <w:t xml:space="preserve"> </w:t>
      </w:r>
      <w:hyperlink r:id="rId57" w:tgtFrame="_self" w:history="1">
        <w:r w:rsidRPr="004E4225">
          <w:rPr>
            <w:rStyle w:val="Lienhypertexte"/>
            <w:rFonts w:ascii="Arial" w:hAnsi="Arial" w:cs="Arial"/>
            <w:color w:val="auto"/>
            <w:sz w:val="22"/>
            <w:szCs w:val="22"/>
          </w:rPr>
          <w:t>Attestation sur l'honneur</w:t>
        </w:r>
      </w:hyperlink>
    </w:p>
    <w:p w14:paraId="1191C31A" w14:textId="77777777" w:rsidR="00C1092B" w:rsidRPr="005A7C30" w:rsidRDefault="00C1092B" w:rsidP="00C1092B">
      <w:pPr>
        <w:spacing w:after="0"/>
        <w:jc w:val="both"/>
        <w:rPr>
          <w:rFonts w:ascii="Arial" w:hAnsi="Arial" w:cs="Arial"/>
          <w:b/>
          <w:bCs/>
          <w:sz w:val="22"/>
          <w:szCs w:val="22"/>
        </w:rPr>
      </w:pPr>
    </w:p>
    <w:p w14:paraId="7C7CBDD9" w14:textId="258F9D49" w:rsidR="004E4225" w:rsidRPr="004E4225" w:rsidRDefault="004E4225" w:rsidP="00C1092B">
      <w:pPr>
        <w:spacing w:after="0"/>
        <w:jc w:val="both"/>
        <w:rPr>
          <w:rFonts w:ascii="Arial" w:hAnsi="Arial" w:cs="Arial"/>
          <w:b/>
          <w:bCs/>
          <w:sz w:val="22"/>
          <w:szCs w:val="22"/>
        </w:rPr>
      </w:pPr>
      <w:r w:rsidRPr="004E4225">
        <w:rPr>
          <w:rFonts w:ascii="Arial" w:hAnsi="Arial" w:cs="Arial"/>
          <w:b/>
          <w:bCs/>
          <w:sz w:val="22"/>
          <w:szCs w:val="22"/>
        </w:rPr>
        <w:t>À savoir  </w:t>
      </w:r>
    </w:p>
    <w:p w14:paraId="588C3933" w14:textId="77777777" w:rsidR="004E4225" w:rsidRPr="004E4225" w:rsidRDefault="004E4225" w:rsidP="00C1092B">
      <w:pPr>
        <w:numPr>
          <w:ilvl w:val="0"/>
          <w:numId w:val="24"/>
        </w:numPr>
        <w:spacing w:after="0"/>
        <w:jc w:val="both"/>
        <w:rPr>
          <w:rFonts w:ascii="Arial" w:hAnsi="Arial" w:cs="Arial"/>
          <w:sz w:val="22"/>
          <w:szCs w:val="22"/>
        </w:rPr>
      </w:pPr>
      <w:r w:rsidRPr="004E4225">
        <w:rPr>
          <w:rFonts w:ascii="Arial" w:hAnsi="Arial" w:cs="Arial"/>
          <w:sz w:val="22"/>
          <w:szCs w:val="22"/>
        </w:rPr>
        <w:t>Les annonces de location de meublé de tourisme peuvent aussi être consultées en mairie et dans un office de tourisme.</w:t>
      </w:r>
    </w:p>
    <w:p w14:paraId="167B2DAD" w14:textId="77777777" w:rsidR="004E4225" w:rsidRPr="004E4225" w:rsidRDefault="004E4225" w:rsidP="00C1092B">
      <w:pPr>
        <w:numPr>
          <w:ilvl w:val="0"/>
          <w:numId w:val="24"/>
        </w:numPr>
        <w:spacing w:after="0"/>
        <w:jc w:val="both"/>
        <w:rPr>
          <w:rFonts w:ascii="Arial" w:hAnsi="Arial" w:cs="Arial"/>
          <w:sz w:val="22"/>
          <w:szCs w:val="22"/>
        </w:rPr>
      </w:pPr>
      <w:r w:rsidRPr="004E4225">
        <w:rPr>
          <w:rFonts w:ascii="Arial" w:hAnsi="Arial" w:cs="Arial"/>
          <w:sz w:val="22"/>
          <w:szCs w:val="22"/>
        </w:rPr>
        <w:t>Pour dénoncer une pratique commerciale trompeuse sur une location de meublé de tourisme, vous pouvez contacter la Direction départementale chargée de la protection des populations (DDPP ou DDCSPP).</w:t>
      </w:r>
    </w:p>
    <w:p w14:paraId="7F942065" w14:textId="77777777" w:rsidR="004E4225" w:rsidRPr="005A7C30" w:rsidRDefault="004E4225" w:rsidP="001555E3">
      <w:pPr>
        <w:spacing w:after="0"/>
        <w:rPr>
          <w:rFonts w:ascii="Arial" w:hAnsi="Arial" w:cs="Arial"/>
          <w:b/>
          <w:bCs/>
        </w:rPr>
      </w:pPr>
      <w:r w:rsidRPr="004E4225">
        <w:rPr>
          <w:rFonts w:ascii="Arial" w:hAnsi="Arial" w:cs="Arial"/>
          <w:vanish/>
        </w:rPr>
        <w:t>Bas du formulaire</w:t>
      </w:r>
    </w:p>
    <w:p w14:paraId="4E52A9D5" w14:textId="77777777" w:rsidR="00C1092B" w:rsidRPr="004E4225" w:rsidRDefault="00C1092B" w:rsidP="001555E3">
      <w:pPr>
        <w:spacing w:after="0"/>
        <w:rPr>
          <w:rFonts w:ascii="Arial" w:hAnsi="Arial" w:cs="Arial"/>
          <w:b/>
          <w:bCs/>
          <w:vanish/>
          <w:sz w:val="22"/>
          <w:szCs w:val="22"/>
        </w:rPr>
      </w:pPr>
    </w:p>
    <w:p w14:paraId="70ABAE23" w14:textId="77777777" w:rsidR="004E4225" w:rsidRPr="005A7C30" w:rsidRDefault="004E4225" w:rsidP="001555E3">
      <w:pPr>
        <w:spacing w:after="0"/>
        <w:rPr>
          <w:rFonts w:ascii="Arial" w:hAnsi="Arial" w:cs="Arial"/>
          <w:sz w:val="28"/>
          <w:szCs w:val="28"/>
        </w:rPr>
      </w:pPr>
      <w:r w:rsidRPr="004E4225">
        <w:rPr>
          <w:rFonts w:ascii="Arial" w:hAnsi="Arial" w:cs="Arial"/>
          <w:b/>
          <w:bCs/>
          <w:sz w:val="22"/>
          <w:szCs w:val="22"/>
        </w:rPr>
        <w:t>Quelles sont les autres règles pour la mise en location d'un meublé de tourisme ?</w:t>
      </w:r>
    </w:p>
    <w:p w14:paraId="29008AB7" w14:textId="77777777" w:rsidR="00C1092B" w:rsidRPr="004E4225" w:rsidRDefault="00C1092B" w:rsidP="001555E3">
      <w:pPr>
        <w:spacing w:after="0"/>
        <w:rPr>
          <w:rFonts w:ascii="Arial" w:hAnsi="Arial" w:cs="Arial"/>
          <w:b/>
          <w:bCs/>
        </w:rPr>
      </w:pPr>
    </w:p>
    <w:p w14:paraId="054460D7" w14:textId="77777777" w:rsidR="004E4225" w:rsidRPr="005A7C30" w:rsidRDefault="004E4225" w:rsidP="001555E3">
      <w:pPr>
        <w:spacing w:after="0"/>
        <w:rPr>
          <w:rFonts w:ascii="Arial" w:hAnsi="Arial" w:cs="Arial"/>
          <w:sz w:val="22"/>
          <w:szCs w:val="22"/>
        </w:rPr>
      </w:pPr>
      <w:r w:rsidRPr="004E4225">
        <w:rPr>
          <w:rFonts w:ascii="Arial" w:hAnsi="Arial" w:cs="Arial"/>
          <w:sz w:val="22"/>
          <w:szCs w:val="22"/>
        </w:rPr>
        <w:t>Vous devez respecter les autres règles de mise en location d'un meublé de tourisme, notamment en matière de </w:t>
      </w:r>
      <w:hyperlink r:id="rId58" w:history="1">
        <w:r w:rsidRPr="004E4225">
          <w:rPr>
            <w:rStyle w:val="Lienhypertexte"/>
            <w:rFonts w:ascii="Arial" w:hAnsi="Arial" w:cs="Arial"/>
            <w:color w:val="auto"/>
            <w:sz w:val="22"/>
            <w:szCs w:val="22"/>
            <w:u w:val="none"/>
          </w:rPr>
          <w:t>contrat de location</w:t>
        </w:r>
      </w:hyperlink>
      <w:r w:rsidRPr="004E4225">
        <w:rPr>
          <w:rFonts w:ascii="Arial" w:hAnsi="Arial" w:cs="Arial"/>
          <w:sz w:val="22"/>
          <w:szCs w:val="22"/>
        </w:rPr>
        <w:t> et </w:t>
      </w:r>
      <w:hyperlink r:id="rId59" w:history="1">
        <w:r w:rsidRPr="004E4225">
          <w:rPr>
            <w:rStyle w:val="Lienhypertexte"/>
            <w:rFonts w:ascii="Arial" w:hAnsi="Arial" w:cs="Arial"/>
            <w:color w:val="auto"/>
            <w:sz w:val="22"/>
            <w:szCs w:val="22"/>
            <w:u w:val="none"/>
          </w:rPr>
          <w:t>d'assurance</w:t>
        </w:r>
      </w:hyperlink>
      <w:r w:rsidRPr="004E4225">
        <w:rPr>
          <w:rFonts w:ascii="Arial" w:hAnsi="Arial" w:cs="Arial"/>
          <w:sz w:val="22"/>
          <w:szCs w:val="22"/>
        </w:rPr>
        <w:t>.</w:t>
      </w:r>
    </w:p>
    <w:p w14:paraId="3F9551BC" w14:textId="77777777" w:rsidR="00C1092B" w:rsidRPr="004E4225" w:rsidRDefault="00C1092B" w:rsidP="001555E3">
      <w:pPr>
        <w:spacing w:after="0"/>
        <w:rPr>
          <w:rFonts w:ascii="Arial" w:hAnsi="Arial" w:cs="Arial"/>
        </w:rPr>
      </w:pPr>
    </w:p>
    <w:p w14:paraId="41A39886" w14:textId="71CDAF83" w:rsidR="00AF3291" w:rsidRPr="00AF3291" w:rsidRDefault="00AF3291" w:rsidP="00AF3291">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AF3291">
        <w:rPr>
          <w:rFonts w:ascii="Arial" w:hAnsi="Arial" w:cs="Arial"/>
          <w:b/>
          <w:bCs/>
        </w:rPr>
        <w:t>Expliquez les démarches préalables nécessaires pour mettre en location une résidence secondaire en meublé de tourisme.</w:t>
      </w:r>
    </w:p>
    <w:p w14:paraId="097E47C6" w14:textId="77777777" w:rsidR="00AF3291" w:rsidRPr="00AF3291" w:rsidRDefault="00AF3291" w:rsidP="00AF3291">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AF3291">
        <w:rPr>
          <w:rFonts w:ascii="Arial" w:hAnsi="Arial" w:cs="Arial"/>
          <w:b/>
          <w:bCs/>
        </w:rPr>
        <w:t>Présentez les trois procédures possibles selon la commune et précisez les sanctions encourues en cas de non-respect.</w:t>
      </w:r>
    </w:p>
    <w:p w14:paraId="3451FA68" w14:textId="77777777" w:rsidR="00AF3291" w:rsidRPr="00AF3291" w:rsidRDefault="00AF3291" w:rsidP="00AF3291">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AF3291">
        <w:rPr>
          <w:rFonts w:ascii="Arial" w:hAnsi="Arial" w:cs="Arial"/>
          <w:b/>
          <w:bCs/>
        </w:rPr>
        <w:t>Quelles sont les caractéristiques du client d’un meublé de tourisme ?</w:t>
      </w:r>
    </w:p>
    <w:p w14:paraId="00E024D1" w14:textId="77777777" w:rsidR="00AF3291" w:rsidRPr="00AF3291" w:rsidRDefault="00AF3291" w:rsidP="00AF3291">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AF3291">
        <w:rPr>
          <w:rFonts w:ascii="Arial" w:hAnsi="Arial" w:cs="Arial"/>
          <w:b/>
          <w:bCs/>
        </w:rPr>
        <w:lastRenderedPageBreak/>
        <w:t>Quelle est la durée maximale de location à un même client ?</w:t>
      </w:r>
    </w:p>
    <w:p w14:paraId="5F3709F9" w14:textId="77777777" w:rsidR="00AF3291" w:rsidRPr="00AF3291" w:rsidRDefault="00AF3291" w:rsidP="00AF3291">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AF3291">
        <w:rPr>
          <w:rFonts w:ascii="Arial" w:hAnsi="Arial" w:cs="Arial"/>
          <w:b/>
          <w:bCs/>
        </w:rPr>
        <w:t>Quelles sont les obligations du loueur concernant La taxe de séjour, La fiche de police, La copropriété ?</w:t>
      </w:r>
    </w:p>
    <w:p w14:paraId="56FE4E78" w14:textId="77777777" w:rsidR="00AF3291" w:rsidRPr="00AF3291" w:rsidRDefault="00AF3291" w:rsidP="00AF3291">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AF3291">
        <w:rPr>
          <w:rFonts w:ascii="Arial" w:hAnsi="Arial" w:cs="Arial"/>
          <w:b/>
          <w:bCs/>
        </w:rPr>
        <w:t>Quels sont les avantages du classement pour le propriétaire ?</w:t>
      </w:r>
    </w:p>
    <w:p w14:paraId="54D27764" w14:textId="7FD6300D" w:rsidR="00AF3291" w:rsidRPr="00AF3291" w:rsidRDefault="00AF3291" w:rsidP="00AF3291">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AF3291">
        <w:rPr>
          <w:rFonts w:ascii="Arial" w:hAnsi="Arial" w:cs="Arial"/>
          <w:b/>
          <w:bCs/>
        </w:rPr>
        <w:t>Quelles peuvent être les conséquences en cas de descriptif trompeur ou d’entretien insuffisant du logement classé ?</w:t>
      </w:r>
    </w:p>
    <w:p w14:paraId="495B058C" w14:textId="77777777" w:rsidR="00AF3291" w:rsidRPr="00AF3291" w:rsidRDefault="00AF3291" w:rsidP="00AF3291">
      <w:pPr>
        <w:pStyle w:val="Paragraphedeliste"/>
        <w:spacing w:after="0"/>
        <w:rPr>
          <w:rFonts w:ascii="Arial" w:hAnsi="Arial" w:cs="Arial"/>
        </w:rPr>
      </w:pPr>
    </w:p>
    <w:p w14:paraId="0F2001EA" w14:textId="77777777" w:rsidR="00C1092B" w:rsidRPr="005A7C30" w:rsidRDefault="00C1092B" w:rsidP="001555E3">
      <w:pPr>
        <w:spacing w:after="0"/>
        <w:rPr>
          <w:rFonts w:ascii="Arial" w:hAnsi="Arial" w:cs="Arial"/>
        </w:rPr>
      </w:pPr>
    </w:p>
    <w:p w14:paraId="54946B04" w14:textId="77777777" w:rsidR="00C1092B" w:rsidRPr="005A7C30" w:rsidRDefault="00C1092B" w:rsidP="001555E3">
      <w:pPr>
        <w:spacing w:after="0"/>
        <w:rPr>
          <w:rFonts w:ascii="Arial" w:hAnsi="Arial" w:cs="Arial"/>
        </w:rPr>
      </w:pPr>
    </w:p>
    <w:p w14:paraId="1E3BD1AD" w14:textId="59F62FCB" w:rsidR="00C61268" w:rsidRPr="005A7C30" w:rsidRDefault="00C61268" w:rsidP="001555E3">
      <w:pPr>
        <w:spacing w:after="0"/>
        <w:rPr>
          <w:rFonts w:ascii="Arial" w:hAnsi="Arial" w:cs="Arial"/>
          <w:b/>
          <w:bCs/>
          <w:sz w:val="28"/>
          <w:szCs w:val="28"/>
          <w:u w:val="single"/>
        </w:rPr>
      </w:pPr>
      <w:r w:rsidRPr="005A7C30">
        <w:rPr>
          <w:rFonts w:ascii="Arial" w:hAnsi="Arial" w:cs="Arial"/>
          <w:b/>
          <w:bCs/>
          <w:sz w:val="28"/>
          <w:szCs w:val="28"/>
          <w:highlight w:val="yellow"/>
          <w:u w:val="single"/>
        </w:rPr>
        <w:t>ANNEXE 4 : Foire aux questions</w:t>
      </w:r>
    </w:p>
    <w:p w14:paraId="414899C0" w14:textId="77777777" w:rsidR="00C1092B" w:rsidRPr="005A7C30" w:rsidRDefault="00C1092B" w:rsidP="001555E3">
      <w:pPr>
        <w:spacing w:after="0"/>
        <w:rPr>
          <w:rFonts w:ascii="Arial" w:hAnsi="Arial" w:cs="Arial"/>
          <w:b/>
          <w:bCs/>
        </w:rPr>
      </w:pPr>
    </w:p>
    <w:p w14:paraId="134E0B53" w14:textId="77777777" w:rsidR="00C61268" w:rsidRPr="00C61268" w:rsidRDefault="00C61268" w:rsidP="001555E3">
      <w:pPr>
        <w:spacing w:after="0"/>
        <w:rPr>
          <w:rFonts w:ascii="Arial" w:hAnsi="Arial" w:cs="Arial"/>
          <w:b/>
          <w:bCs/>
        </w:rPr>
      </w:pPr>
      <w:r w:rsidRPr="00C61268">
        <w:rPr>
          <w:rFonts w:ascii="Arial" w:hAnsi="Arial" w:cs="Arial"/>
          <w:b/>
          <w:bCs/>
        </w:rPr>
        <w:t>Un loueur de meublé de tourisme classé est-il exonéré de la taxe foncière et de la taxe d’habitation ?</w:t>
      </w:r>
    </w:p>
    <w:p w14:paraId="3415318A"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Un meublé de tourisme mis à la location qui ne constitue pas l’habitation personnelle du loueur n’est pas imposable à la taxe d’habitation sur les résidences secondaires. Il s’agit des locaux dédiés à la location touristique.</w:t>
      </w:r>
    </w:p>
    <w:p w14:paraId="2C1A526D"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Cependant, dès lors que le loueur séjourne dans son meublé de tourisme, il s’en réserve la jouissance quelques jours par an et elle constitue alors son habitation personnelle. Dans ce cas, le loueur est redevable de cette taxe.</w:t>
      </w:r>
    </w:p>
    <w:p w14:paraId="08D8EA88"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Les communes situées dans les zones de revitalisation rurale peuvent, sur délibération, exonérer de taxe d’habitation les locaux classés meublés de tourisme dans les conditions prévues à </w:t>
      </w:r>
      <w:hyperlink r:id="rId60" w:anchor=":~:text=%2DToute%20personne%20qui%20offre%20%C3%A0,o%C3%B9%20est%20situ%C3%A9%20le%20meubl%C3%A9." w:tgtFrame="_blank" w:tooltip="Lien externe - l’article L. 324-1 du code du tourisme - Dans un nouvel onglet" w:history="1">
        <w:r w:rsidRPr="00C61268">
          <w:rPr>
            <w:rStyle w:val="Lienhypertexte"/>
            <w:rFonts w:ascii="Arial" w:hAnsi="Arial" w:cs="Arial"/>
            <w:color w:val="auto"/>
            <w:sz w:val="22"/>
            <w:szCs w:val="22"/>
            <w:u w:val="none"/>
          </w:rPr>
          <w:t>l’article L. 324-1 du code du tourisme</w:t>
        </w:r>
      </w:hyperlink>
      <w:r w:rsidRPr="00C61268">
        <w:rPr>
          <w:rFonts w:ascii="Arial" w:hAnsi="Arial" w:cs="Arial"/>
          <w:sz w:val="22"/>
          <w:szCs w:val="22"/>
        </w:rPr>
        <w:t>.</w:t>
      </w:r>
    </w:p>
    <w:p w14:paraId="04AA0919"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Cette exonération n’est accordée qu’à raison de la superficie affectée aux locaux classés meublés de tourisme, et non pour l’ensemble de la propriété bâtie. Les locaux dont l’utilisation est commune à l’occupant en titre et à l’activité touristique – notamment les pièces et accès partagés dans une chambre d’hôte – ne sont pas exonérés.</w:t>
      </w:r>
    </w:p>
    <w:p w14:paraId="0A2BC593"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Les communes situées dans les zones de revitalisation rurale peuvent également, sur délibération, exonérer de taxe foncière les locaux classés meublés de tourisme, en application de </w:t>
      </w:r>
      <w:hyperlink r:id="rId61" w:tgtFrame="_blank" w:tooltip="Lien externe - l’article 1383 E bis du code général des impôts - Dans un nouvel onglet" w:history="1">
        <w:r w:rsidRPr="00C61268">
          <w:rPr>
            <w:rStyle w:val="Lienhypertexte"/>
            <w:rFonts w:ascii="Arial" w:hAnsi="Arial" w:cs="Arial"/>
            <w:color w:val="auto"/>
            <w:sz w:val="22"/>
            <w:szCs w:val="22"/>
            <w:u w:val="none"/>
          </w:rPr>
          <w:t>l’article 1383 E bis du code général des impôts</w:t>
        </w:r>
      </w:hyperlink>
      <w:r w:rsidRPr="00C61268">
        <w:rPr>
          <w:rFonts w:ascii="Arial" w:hAnsi="Arial" w:cs="Arial"/>
          <w:sz w:val="22"/>
          <w:szCs w:val="22"/>
        </w:rPr>
        <w:t>.</w:t>
      </w:r>
    </w:p>
    <w:p w14:paraId="4C474270"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Pour toute précision concernant les exonérations pouvant être instituées sur votre commune, vous devez vous rapprocher des services de votre mairie.</w:t>
      </w:r>
    </w:p>
    <w:p w14:paraId="5C3238C5" w14:textId="77777777" w:rsidR="000318C6" w:rsidRPr="005A7C30" w:rsidRDefault="000318C6" w:rsidP="001555E3">
      <w:pPr>
        <w:spacing w:after="0"/>
        <w:rPr>
          <w:rFonts w:ascii="Arial" w:hAnsi="Arial" w:cs="Arial"/>
        </w:rPr>
      </w:pPr>
    </w:p>
    <w:p w14:paraId="180B1F50" w14:textId="066E9AB8" w:rsidR="00C61268" w:rsidRPr="00C61268" w:rsidRDefault="00C61268" w:rsidP="001555E3">
      <w:pPr>
        <w:spacing w:after="0"/>
        <w:rPr>
          <w:rFonts w:ascii="Arial" w:hAnsi="Arial" w:cs="Arial"/>
          <w:b/>
          <w:bCs/>
        </w:rPr>
      </w:pPr>
      <w:r w:rsidRPr="00C61268">
        <w:rPr>
          <w:rFonts w:ascii="Arial" w:hAnsi="Arial" w:cs="Arial"/>
          <w:b/>
          <w:bCs/>
        </w:rPr>
        <w:t>Un loueur en meublé est-il assujetti à la contribution foncière des entreprises (CFE) ?</w:t>
      </w:r>
    </w:p>
    <w:p w14:paraId="7DBD0571"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En tant que loueur en meublé de tourisme, </w:t>
      </w:r>
      <w:r w:rsidRPr="00C61268">
        <w:rPr>
          <w:rFonts w:ascii="Arial" w:hAnsi="Arial" w:cs="Arial"/>
          <w:b/>
          <w:bCs/>
          <w:sz w:val="22"/>
          <w:szCs w:val="22"/>
        </w:rPr>
        <w:t>vous n’êtes pas redevable de la Contribution</w:t>
      </w:r>
    </w:p>
    <w:p w14:paraId="5786C7E5" w14:textId="77777777" w:rsidR="00C61268" w:rsidRPr="00C61268" w:rsidRDefault="00C61268" w:rsidP="005A7C30">
      <w:pPr>
        <w:spacing w:after="0"/>
        <w:jc w:val="both"/>
        <w:rPr>
          <w:rFonts w:ascii="Arial" w:hAnsi="Arial" w:cs="Arial"/>
          <w:sz w:val="22"/>
          <w:szCs w:val="22"/>
        </w:rPr>
      </w:pPr>
      <w:proofErr w:type="gramStart"/>
      <w:r w:rsidRPr="00C61268">
        <w:rPr>
          <w:rFonts w:ascii="Arial" w:hAnsi="Arial" w:cs="Arial"/>
          <w:b/>
          <w:bCs/>
          <w:sz w:val="22"/>
          <w:szCs w:val="22"/>
        </w:rPr>
        <w:t>foncière</w:t>
      </w:r>
      <w:proofErr w:type="gramEnd"/>
      <w:r w:rsidRPr="00C61268">
        <w:rPr>
          <w:rFonts w:ascii="Arial" w:hAnsi="Arial" w:cs="Arial"/>
          <w:b/>
          <w:bCs/>
          <w:sz w:val="22"/>
          <w:szCs w:val="22"/>
        </w:rPr>
        <w:t xml:space="preserve"> des entreprises</w:t>
      </w:r>
      <w:r w:rsidRPr="00C61268">
        <w:rPr>
          <w:rFonts w:ascii="Arial" w:hAnsi="Arial" w:cs="Arial"/>
          <w:sz w:val="22"/>
          <w:szCs w:val="22"/>
        </w:rPr>
        <w:t> (CFE), sauf si une délibération municipale si oppose. Selon les situations vous pouvez être également redevable de la cotisation sur la valeur ajoutée des entreprises (CVAE) et de la TVA.</w:t>
      </w:r>
    </w:p>
    <w:p w14:paraId="68AF822B" w14:textId="77777777" w:rsidR="00C61268" w:rsidRPr="00C61268" w:rsidRDefault="00C61268" w:rsidP="005A7C30">
      <w:pPr>
        <w:spacing w:after="0"/>
        <w:jc w:val="both"/>
        <w:rPr>
          <w:rFonts w:ascii="Arial" w:hAnsi="Arial" w:cs="Arial"/>
          <w:b/>
          <w:bCs/>
          <w:sz w:val="22"/>
          <w:szCs w:val="22"/>
        </w:rPr>
      </w:pPr>
      <w:r w:rsidRPr="00C61268">
        <w:rPr>
          <w:rFonts w:ascii="Arial" w:hAnsi="Arial" w:cs="Arial"/>
          <w:b/>
          <w:bCs/>
          <w:sz w:val="22"/>
          <w:szCs w:val="22"/>
        </w:rPr>
        <w:t>La cotisation foncière des entreprises (CFE)</w:t>
      </w:r>
    </w:p>
    <w:p w14:paraId="30218DA1"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La CFE n’est pas due pour les meublés de tourisme. Cependant, une délibération du Conseil municipal peut être contraire à cette exonération, en vertu de </w:t>
      </w:r>
      <w:hyperlink r:id="rId62" w:tgtFrame="_blank" w:tooltip="Lien externe - l’article 1459 du code général des impôts - Dans un nouvel onglet" w:history="1">
        <w:r w:rsidRPr="00C61268">
          <w:rPr>
            <w:rStyle w:val="Lienhypertexte"/>
            <w:rFonts w:ascii="Arial" w:hAnsi="Arial" w:cs="Arial"/>
            <w:color w:val="auto"/>
            <w:sz w:val="22"/>
            <w:szCs w:val="22"/>
            <w:u w:val="none"/>
          </w:rPr>
          <w:t>l’article 1459 du code général des impôts</w:t>
        </w:r>
      </w:hyperlink>
      <w:r w:rsidRPr="00C61268">
        <w:rPr>
          <w:rFonts w:ascii="Arial" w:hAnsi="Arial" w:cs="Arial"/>
          <w:sz w:val="22"/>
          <w:szCs w:val="22"/>
        </w:rPr>
        <w:t>.</w:t>
      </w:r>
    </w:p>
    <w:p w14:paraId="12432372"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Pour vous renseigner, vous pouvez vous rapprocher de votre mairie.</w:t>
      </w:r>
    </w:p>
    <w:p w14:paraId="34B38A9B" w14:textId="77777777" w:rsidR="00C61268" w:rsidRPr="00C61268" w:rsidRDefault="00C61268" w:rsidP="005A7C30">
      <w:pPr>
        <w:spacing w:after="0"/>
        <w:jc w:val="both"/>
        <w:rPr>
          <w:rFonts w:ascii="Arial" w:hAnsi="Arial" w:cs="Arial"/>
          <w:b/>
          <w:bCs/>
          <w:sz w:val="22"/>
          <w:szCs w:val="22"/>
        </w:rPr>
      </w:pPr>
      <w:r w:rsidRPr="00C61268">
        <w:rPr>
          <w:rFonts w:ascii="Arial" w:hAnsi="Arial" w:cs="Arial"/>
          <w:b/>
          <w:bCs/>
          <w:sz w:val="22"/>
          <w:szCs w:val="22"/>
        </w:rPr>
        <w:t>La cotisation sur la valeur ajoutée des entreprises (CVAE)</w:t>
      </w:r>
    </w:p>
    <w:p w14:paraId="66D92D01"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La CVAE est liée à la CFE. Cette cotisation est due par les loueurs dont le revenu tiré de la location est supérieur à 500 000 euros. La quasi-totalité des meublés de tourisme se trouvent donc non redevables de cette taxe.</w:t>
      </w:r>
    </w:p>
    <w:p w14:paraId="34A07141"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Les exonérations de plein droit ou en raison de délibération des collectivités locales, prévues en matière de CFE, s'appliquent dans les mêmes conditions à la CVAE. Les loueurs en meublé assujettis à la CVAE doivent souscrire, au plus tard le 2</w:t>
      </w:r>
      <w:r w:rsidRPr="00C61268">
        <w:rPr>
          <w:rFonts w:ascii="Arial" w:hAnsi="Arial" w:cs="Arial"/>
          <w:sz w:val="22"/>
          <w:szCs w:val="22"/>
          <w:vertAlign w:val="superscript"/>
        </w:rPr>
        <w:t>e</w:t>
      </w:r>
      <w:r w:rsidRPr="00C61268">
        <w:rPr>
          <w:rFonts w:ascii="Arial" w:hAnsi="Arial" w:cs="Arial"/>
          <w:sz w:val="22"/>
          <w:szCs w:val="22"/>
        </w:rPr>
        <w:t> jour ouvré qui suit le 1</w:t>
      </w:r>
      <w:r w:rsidRPr="00C61268">
        <w:rPr>
          <w:rFonts w:ascii="Arial" w:hAnsi="Arial" w:cs="Arial"/>
          <w:sz w:val="22"/>
          <w:szCs w:val="22"/>
          <w:vertAlign w:val="superscript"/>
        </w:rPr>
        <w:t>er</w:t>
      </w:r>
      <w:r w:rsidRPr="00C61268">
        <w:rPr>
          <w:rFonts w:ascii="Arial" w:hAnsi="Arial" w:cs="Arial"/>
          <w:sz w:val="22"/>
          <w:szCs w:val="22"/>
        </w:rPr>
        <w:t> mai, par voie dématérialisée, une déclaration n° 1330-</w:t>
      </w:r>
      <w:r w:rsidRPr="00C61268">
        <w:rPr>
          <w:rFonts w:ascii="Arial" w:hAnsi="Arial" w:cs="Arial"/>
          <w:sz w:val="22"/>
          <w:szCs w:val="22"/>
        </w:rPr>
        <w:lastRenderedPageBreak/>
        <w:t>CVAE ou servir, pour les loueurs mono-établissement au sens de la CVAE, le cadre « CVAE » du tableau 2033-E ou 2059-E de leur liasse fiscale (voir </w:t>
      </w:r>
      <w:hyperlink r:id="rId63" w:tgtFrame="_blank" w:tooltip="Lien externe - BOI-CVAE-DECLA-10-20 - Dans un nouvel onglet" w:history="1">
        <w:r w:rsidRPr="00C61268">
          <w:rPr>
            <w:rStyle w:val="Lienhypertexte"/>
            <w:rFonts w:ascii="Arial" w:hAnsi="Arial" w:cs="Arial"/>
            <w:color w:val="auto"/>
            <w:sz w:val="22"/>
            <w:szCs w:val="22"/>
            <w:u w:val="none"/>
          </w:rPr>
          <w:t>BOI-CVAE-DECLA-10-20</w:t>
        </w:r>
      </w:hyperlink>
      <w:r w:rsidRPr="00C61268">
        <w:rPr>
          <w:rFonts w:ascii="Arial" w:hAnsi="Arial" w:cs="Arial"/>
          <w:sz w:val="22"/>
          <w:szCs w:val="22"/>
        </w:rPr>
        <w:t>).</w:t>
      </w:r>
    </w:p>
    <w:p w14:paraId="0A25A80D"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Pour aller plus loin, vous pouvez vous référer au site </w:t>
      </w:r>
      <w:hyperlink r:id="rId64" w:tgtFrame="_blank" w:tooltip="Lien externe - impots.gouv.fr - Dans un nouvel onglet" w:history="1">
        <w:r w:rsidRPr="00C61268">
          <w:rPr>
            <w:rStyle w:val="Lienhypertexte"/>
            <w:rFonts w:ascii="Arial" w:hAnsi="Arial" w:cs="Arial"/>
            <w:color w:val="auto"/>
            <w:sz w:val="22"/>
            <w:szCs w:val="22"/>
            <w:u w:val="none"/>
          </w:rPr>
          <w:t>impots.gouv.fr</w:t>
        </w:r>
      </w:hyperlink>
      <w:r w:rsidRPr="00C61268">
        <w:rPr>
          <w:rFonts w:ascii="Arial" w:hAnsi="Arial" w:cs="Arial"/>
          <w:sz w:val="22"/>
          <w:szCs w:val="22"/>
        </w:rPr>
        <w:t>.</w:t>
      </w:r>
    </w:p>
    <w:p w14:paraId="01ABCA9B" w14:textId="77777777" w:rsidR="000318C6" w:rsidRPr="005A7C30" w:rsidRDefault="000318C6" w:rsidP="001555E3">
      <w:pPr>
        <w:spacing w:after="0"/>
        <w:rPr>
          <w:rFonts w:ascii="Arial" w:hAnsi="Arial" w:cs="Arial"/>
        </w:rPr>
      </w:pPr>
    </w:p>
    <w:p w14:paraId="3B8C2AB4" w14:textId="0DB8B2B0" w:rsidR="00C61268" w:rsidRPr="00C61268" w:rsidRDefault="00C61268" w:rsidP="001555E3">
      <w:pPr>
        <w:spacing w:after="0"/>
        <w:rPr>
          <w:rFonts w:ascii="Arial" w:hAnsi="Arial" w:cs="Arial"/>
          <w:b/>
          <w:bCs/>
        </w:rPr>
      </w:pPr>
      <w:r w:rsidRPr="00C61268">
        <w:rPr>
          <w:rFonts w:ascii="Arial" w:hAnsi="Arial" w:cs="Arial"/>
          <w:b/>
          <w:bCs/>
        </w:rPr>
        <w:t>Existe-t-il une limite de personnes pouvant être hébergées dans un meublé de tourisme ?</w:t>
      </w:r>
    </w:p>
    <w:p w14:paraId="0B4F1B9A"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Il n’y a pas de limite dans la capacité d’un meublé de tourisme. Toutefois, les bâtiments ou locaux à usage d'hébergement qui permettent d'accueillir plus de 15 personnes sont à considérer comme des établissements recevant du public (ERP) de 5</w:t>
      </w:r>
      <w:r w:rsidRPr="00C61268">
        <w:rPr>
          <w:rFonts w:ascii="Arial" w:hAnsi="Arial" w:cs="Arial"/>
          <w:sz w:val="22"/>
          <w:szCs w:val="22"/>
          <w:vertAlign w:val="superscript"/>
        </w:rPr>
        <w:t>e</w:t>
      </w:r>
      <w:r w:rsidRPr="00C61268">
        <w:rPr>
          <w:rFonts w:ascii="Arial" w:hAnsi="Arial" w:cs="Arial"/>
          <w:sz w:val="22"/>
          <w:szCs w:val="22"/>
        </w:rPr>
        <w:t> catégorie, soumis à la réglementation en vigueur concernant l'accessibilité et la prévention des risques d'incendie (voir </w:t>
      </w:r>
      <w:hyperlink r:id="rId65" w:tgtFrame="_blank" w:tooltip="Lien externe - article PE2 de l’arrêté du 25 juin 1980 portant approbation des dispositions générales du règlement de sécurité contre les risques d'incendie et de panique dans les établissements recevant du public - Dans un nouvel onglet" w:history="1">
        <w:r w:rsidRPr="00C61268">
          <w:rPr>
            <w:rStyle w:val="Lienhypertexte"/>
            <w:rFonts w:ascii="Arial" w:hAnsi="Arial" w:cs="Arial"/>
            <w:color w:val="auto"/>
            <w:sz w:val="22"/>
            <w:szCs w:val="22"/>
            <w:u w:val="none"/>
          </w:rPr>
          <w:t>article PE2 de l’arrêté du 25 juin 1980 portant approbation des dispositions générales du règlement de sécurité contre les risques d'incendie et de panique dans les établissements recevant du public</w:t>
        </w:r>
      </w:hyperlink>
      <w:r w:rsidRPr="00C61268">
        <w:rPr>
          <w:rFonts w:ascii="Arial" w:hAnsi="Arial" w:cs="Arial"/>
          <w:sz w:val="22"/>
          <w:szCs w:val="22"/>
        </w:rPr>
        <w:t>).</w:t>
      </w:r>
    </w:p>
    <w:p w14:paraId="250253DD" w14:textId="77777777" w:rsidR="000318C6" w:rsidRPr="00C61268" w:rsidRDefault="000318C6" w:rsidP="001555E3">
      <w:pPr>
        <w:spacing w:after="0"/>
        <w:rPr>
          <w:rFonts w:ascii="Arial" w:hAnsi="Arial" w:cs="Arial"/>
        </w:rPr>
      </w:pPr>
    </w:p>
    <w:p w14:paraId="34FEEFE8" w14:textId="77777777" w:rsidR="00C61268" w:rsidRPr="00C61268" w:rsidRDefault="00C61268" w:rsidP="005A7C30">
      <w:pPr>
        <w:spacing w:after="0"/>
        <w:jc w:val="both"/>
        <w:rPr>
          <w:rFonts w:ascii="Arial" w:hAnsi="Arial" w:cs="Arial"/>
          <w:b/>
          <w:bCs/>
        </w:rPr>
      </w:pPr>
      <w:r w:rsidRPr="00C61268">
        <w:rPr>
          <w:rFonts w:ascii="Arial" w:hAnsi="Arial" w:cs="Arial"/>
          <w:b/>
          <w:bCs/>
        </w:rPr>
        <w:t xml:space="preserve">Les hébergements dits « insolites » (cabanes dans les arbres, bulles, roulottes, </w:t>
      </w:r>
      <w:proofErr w:type="spellStart"/>
      <w:r w:rsidRPr="00C61268">
        <w:rPr>
          <w:rFonts w:ascii="Arial" w:hAnsi="Arial" w:cs="Arial"/>
          <w:b/>
          <w:bCs/>
        </w:rPr>
        <w:t>tiny</w:t>
      </w:r>
      <w:proofErr w:type="spellEnd"/>
      <w:r w:rsidRPr="00C61268">
        <w:rPr>
          <w:rFonts w:ascii="Arial" w:hAnsi="Arial" w:cs="Arial"/>
          <w:b/>
          <w:bCs/>
        </w:rPr>
        <w:t xml:space="preserve"> </w:t>
      </w:r>
      <w:proofErr w:type="spellStart"/>
      <w:r w:rsidRPr="00C61268">
        <w:rPr>
          <w:rFonts w:ascii="Arial" w:hAnsi="Arial" w:cs="Arial"/>
          <w:b/>
          <w:bCs/>
        </w:rPr>
        <w:t>houses</w:t>
      </w:r>
      <w:proofErr w:type="spellEnd"/>
      <w:r w:rsidRPr="00C61268">
        <w:rPr>
          <w:rFonts w:ascii="Arial" w:hAnsi="Arial" w:cs="Arial"/>
          <w:b/>
          <w:bCs/>
        </w:rPr>
        <w:t>, aqua lodges, etc.) sont-ils classables en tant que meublé de tourisme ?</w:t>
      </w:r>
    </w:p>
    <w:p w14:paraId="33465F23"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Les meublés de tourisme sont définis comme des villas, appartements ou studios meublés, à l'usage exclusif du locataire, offerts à la location à une clientèle de passage qui n'y élit pas domicile et qui y effectue un séjour caractérisé par une location à la journée, à la semaine ou au mois.</w:t>
      </w:r>
    </w:p>
    <w:p w14:paraId="2DBCA2F9"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Par conséquent, un meublé de tourisme doit être une maison ou un appartement reposant sur des fondations, et ne doit pas être démontable, transportable ni tractable. Ainsi, dès lors que les hébergements dits « insolites » n’ont pas les caractéristiques d’une maison classique, ces derniers ne peuvent être considérés comme des meublés de tourisme, et ne sont pas classables.</w:t>
      </w:r>
    </w:p>
    <w:p w14:paraId="7B062179" w14:textId="77777777" w:rsidR="000318C6" w:rsidRPr="005A7C30" w:rsidRDefault="000318C6" w:rsidP="001555E3">
      <w:pPr>
        <w:spacing w:after="0"/>
        <w:rPr>
          <w:rFonts w:ascii="Arial" w:hAnsi="Arial" w:cs="Arial"/>
        </w:rPr>
      </w:pPr>
    </w:p>
    <w:p w14:paraId="77EF788A" w14:textId="6557F95C" w:rsidR="00C61268" w:rsidRPr="00C61268" w:rsidRDefault="00C61268" w:rsidP="001555E3">
      <w:pPr>
        <w:spacing w:after="0"/>
        <w:rPr>
          <w:rFonts w:ascii="Arial" w:hAnsi="Arial" w:cs="Arial"/>
          <w:b/>
          <w:bCs/>
        </w:rPr>
      </w:pPr>
      <w:r w:rsidRPr="00C61268">
        <w:rPr>
          <w:rFonts w:ascii="Arial" w:hAnsi="Arial" w:cs="Arial"/>
          <w:b/>
          <w:bCs/>
        </w:rPr>
        <w:t>Les gîtes de groupe et les gîtes d’étape peuvent-ils être classés en tant que meublé de tourisme ?</w:t>
      </w:r>
    </w:p>
    <w:p w14:paraId="38F03973" w14:textId="77777777" w:rsidR="00C61268" w:rsidRPr="00C61268" w:rsidRDefault="00C61268" w:rsidP="005A7C30">
      <w:pPr>
        <w:spacing w:after="0"/>
        <w:jc w:val="both"/>
        <w:rPr>
          <w:rFonts w:ascii="Arial" w:hAnsi="Arial" w:cs="Arial"/>
          <w:sz w:val="22"/>
          <w:szCs w:val="22"/>
        </w:rPr>
      </w:pPr>
      <w:r w:rsidRPr="00C61268">
        <w:rPr>
          <w:rFonts w:ascii="Arial" w:hAnsi="Arial" w:cs="Arial"/>
          <w:sz w:val="22"/>
          <w:szCs w:val="22"/>
        </w:rPr>
        <w:t>Les gîtes de groupe et les gîtes d’étape sont des hébergements collectifs dans lesquels le touriste doit partager des parties communes avec d’autres locataires. Or, pour être classé en tant que meublé de tourisme, un hébergement doit correspondre à la définition issue de l’</w:t>
      </w:r>
      <w:hyperlink r:id="rId66" w:tgtFrame="_blank" w:tooltip="Lien externe - article L. 324-1-1 du code du tourisme - Dans un nouvel onglet" w:history="1">
        <w:r w:rsidRPr="00C61268">
          <w:rPr>
            <w:rStyle w:val="Lienhypertexte"/>
            <w:rFonts w:ascii="Arial" w:hAnsi="Arial" w:cs="Arial"/>
            <w:color w:val="auto"/>
            <w:sz w:val="22"/>
            <w:szCs w:val="22"/>
            <w:u w:val="none"/>
          </w:rPr>
          <w:t>article L. 324-1-1 du code du tourisme</w:t>
        </w:r>
      </w:hyperlink>
      <w:r w:rsidRPr="00C61268">
        <w:rPr>
          <w:rFonts w:ascii="Arial" w:hAnsi="Arial" w:cs="Arial"/>
          <w:sz w:val="22"/>
          <w:szCs w:val="22"/>
        </w:rPr>
        <w:t> : « (…) les meublés de tourisme sont des villas, appartements ou studios meublés, à l'usage exclusif du locataire, offerts à la location à une clientèle de passage qui n'y élit pas domicile et qui y effectue un séjour caractérisé par une location à la journée, à la semaine ou au mois ».</w:t>
      </w:r>
    </w:p>
    <w:p w14:paraId="72D8B93B" w14:textId="77777777" w:rsidR="00C61268" w:rsidRPr="005A7C30" w:rsidRDefault="00C61268" w:rsidP="005A7C30">
      <w:pPr>
        <w:spacing w:after="0"/>
        <w:jc w:val="both"/>
        <w:rPr>
          <w:rFonts w:ascii="Arial" w:hAnsi="Arial" w:cs="Arial"/>
          <w:sz w:val="22"/>
          <w:szCs w:val="22"/>
        </w:rPr>
      </w:pPr>
      <w:r w:rsidRPr="00C61268">
        <w:rPr>
          <w:rFonts w:ascii="Arial" w:hAnsi="Arial" w:cs="Arial"/>
          <w:sz w:val="22"/>
          <w:szCs w:val="22"/>
        </w:rPr>
        <w:t>Les hébergements dans lesquels le voyageur doit partager des parties communes avec d’autres locataires (chambres ou cuisines communes par exemple) ne pourront donc pas être considérés comme des meublés de tourisme. Par conséquent, les gîtes de groupe et les gîtes d’étape ne peuvent être classés dans cette catégorie du code du tourisme. Les exploitants peuvent cependant adhérer volontairement aux réseaux privés qui assurent la promotion de ce type de prestations tels qu’Accueil Paysan, Gîtes de France ou Rando Accueil. Cette adhésion n’emporte toutefois pas de conséquences sur le niveau de la taxe de séjour exigible.</w:t>
      </w:r>
    </w:p>
    <w:p w14:paraId="5258F11B" w14:textId="77777777" w:rsidR="000318C6" w:rsidRPr="00C61268" w:rsidRDefault="000318C6" w:rsidP="001555E3">
      <w:pPr>
        <w:spacing w:after="0"/>
        <w:rPr>
          <w:rFonts w:ascii="Arial" w:hAnsi="Arial" w:cs="Arial"/>
        </w:rPr>
      </w:pPr>
    </w:p>
    <w:p w14:paraId="19749522" w14:textId="77777777" w:rsidR="001555E3" w:rsidRPr="001555E3" w:rsidRDefault="001555E3" w:rsidP="001555E3">
      <w:pPr>
        <w:spacing w:after="0"/>
        <w:rPr>
          <w:rFonts w:ascii="Arial" w:hAnsi="Arial" w:cs="Arial"/>
          <w:b/>
          <w:bCs/>
        </w:rPr>
      </w:pPr>
      <w:r w:rsidRPr="001555E3">
        <w:rPr>
          <w:rFonts w:ascii="Arial" w:hAnsi="Arial" w:cs="Arial"/>
          <w:b/>
          <w:bCs/>
        </w:rPr>
        <w:t>Un loueur peut-il renoncer de lui-même au classement de son meublé de tourisme ?</w:t>
      </w:r>
    </w:p>
    <w:p w14:paraId="2889E6D6" w14:textId="77777777" w:rsidR="001555E3" w:rsidRPr="001555E3" w:rsidRDefault="001555E3" w:rsidP="005A7C30">
      <w:pPr>
        <w:spacing w:after="0"/>
        <w:jc w:val="both"/>
        <w:rPr>
          <w:rFonts w:ascii="Arial" w:hAnsi="Arial" w:cs="Arial"/>
          <w:sz w:val="22"/>
          <w:szCs w:val="22"/>
        </w:rPr>
      </w:pPr>
      <w:r w:rsidRPr="001555E3">
        <w:rPr>
          <w:rFonts w:ascii="Arial" w:hAnsi="Arial" w:cs="Arial"/>
          <w:sz w:val="22"/>
          <w:szCs w:val="22"/>
        </w:rPr>
        <w:t>Il n’existe pas de procédure de déclassement à la demande de l’exploitant de l’hébergement touristique.</w:t>
      </w:r>
    </w:p>
    <w:p w14:paraId="4D695D08" w14:textId="77777777" w:rsidR="001555E3" w:rsidRPr="001555E3" w:rsidRDefault="001555E3" w:rsidP="005A7C30">
      <w:pPr>
        <w:spacing w:after="0"/>
        <w:jc w:val="both"/>
        <w:rPr>
          <w:rFonts w:ascii="Arial" w:hAnsi="Arial" w:cs="Arial"/>
          <w:sz w:val="22"/>
          <w:szCs w:val="22"/>
        </w:rPr>
      </w:pPr>
      <w:r w:rsidRPr="001555E3">
        <w:rPr>
          <w:rFonts w:ascii="Arial" w:hAnsi="Arial" w:cs="Arial"/>
          <w:sz w:val="22"/>
          <w:szCs w:val="22"/>
        </w:rPr>
        <w:t>Le préfet peut prononcer la radiation de la liste des meublés de tourisme classés pour défaut ou insuffisance grave d’entretien du meublé.</w:t>
      </w:r>
    </w:p>
    <w:p w14:paraId="5E22EC13" w14:textId="77777777" w:rsidR="001555E3" w:rsidRPr="001555E3" w:rsidRDefault="001555E3" w:rsidP="005A7C30">
      <w:pPr>
        <w:spacing w:after="0"/>
        <w:jc w:val="both"/>
        <w:rPr>
          <w:rFonts w:ascii="Arial" w:hAnsi="Arial" w:cs="Arial"/>
          <w:sz w:val="22"/>
          <w:szCs w:val="22"/>
        </w:rPr>
      </w:pPr>
      <w:r w:rsidRPr="001555E3">
        <w:rPr>
          <w:rFonts w:ascii="Arial" w:hAnsi="Arial" w:cs="Arial"/>
          <w:sz w:val="22"/>
          <w:szCs w:val="22"/>
        </w:rPr>
        <w:t>L’autorité ayant prononcé la décision de classement peut abroger cette décision pour l’avenir pour des raisons objectives liées par exemple à la vente du meublé.</w:t>
      </w:r>
    </w:p>
    <w:p w14:paraId="7CC76B84" w14:textId="77777777" w:rsidR="001555E3" w:rsidRPr="001555E3" w:rsidRDefault="001555E3" w:rsidP="005A7C30">
      <w:pPr>
        <w:spacing w:after="0"/>
        <w:jc w:val="both"/>
        <w:rPr>
          <w:rFonts w:ascii="Arial" w:hAnsi="Arial" w:cs="Arial"/>
          <w:sz w:val="22"/>
          <w:szCs w:val="22"/>
        </w:rPr>
      </w:pPr>
      <w:r w:rsidRPr="001555E3">
        <w:rPr>
          <w:rFonts w:ascii="Arial" w:hAnsi="Arial" w:cs="Arial"/>
          <w:sz w:val="22"/>
          <w:szCs w:val="22"/>
        </w:rPr>
        <w:t>En tout état de cause, il convient de rappeler l’objectif du classement est avant tout d’offrir au locataire un gage de qualité, équivalent à la réalité des prestations proposées.</w:t>
      </w:r>
    </w:p>
    <w:p w14:paraId="137EF6AD" w14:textId="77777777" w:rsidR="000318C6" w:rsidRPr="005A7C30" w:rsidRDefault="000318C6" w:rsidP="001555E3">
      <w:pPr>
        <w:spacing w:after="0"/>
        <w:rPr>
          <w:rFonts w:ascii="Arial" w:hAnsi="Arial" w:cs="Arial"/>
        </w:rPr>
      </w:pPr>
    </w:p>
    <w:p w14:paraId="5B1AFCD4" w14:textId="392675B8" w:rsidR="001555E3" w:rsidRPr="001555E3" w:rsidRDefault="001555E3" w:rsidP="001555E3">
      <w:pPr>
        <w:spacing w:after="0"/>
        <w:rPr>
          <w:rFonts w:ascii="Arial" w:hAnsi="Arial" w:cs="Arial"/>
          <w:b/>
          <w:bCs/>
        </w:rPr>
      </w:pPr>
      <w:r w:rsidRPr="001555E3">
        <w:rPr>
          <w:rFonts w:ascii="Arial" w:hAnsi="Arial" w:cs="Arial"/>
          <w:b/>
          <w:bCs/>
        </w:rPr>
        <w:t>Une résidence principale peut-elle être classée en tant que meublé du tourisme ?</w:t>
      </w:r>
    </w:p>
    <w:p w14:paraId="35623C77" w14:textId="77777777" w:rsidR="001555E3" w:rsidRPr="001555E3" w:rsidRDefault="001555E3" w:rsidP="001555E3">
      <w:pPr>
        <w:spacing w:after="0"/>
        <w:rPr>
          <w:rFonts w:ascii="Arial" w:hAnsi="Arial" w:cs="Arial"/>
          <w:sz w:val="22"/>
          <w:szCs w:val="22"/>
        </w:rPr>
      </w:pPr>
      <w:r w:rsidRPr="001555E3">
        <w:rPr>
          <w:rFonts w:ascii="Arial" w:hAnsi="Arial" w:cs="Arial"/>
          <w:sz w:val="22"/>
          <w:szCs w:val="22"/>
        </w:rPr>
        <w:lastRenderedPageBreak/>
        <w:t>Une résidence principale peut être classée en tant que meublé de tourisme. Elle doit évidemment satisfaire aux prérequis et aux critères de classement des meublés de tourisme de l’</w:t>
      </w:r>
      <w:hyperlink r:id="rId67" w:tgtFrame="_blank" w:tooltip="Lien externe - arrêté du 2 août 2010 modifié fixant les normes et la procédure de classement des meublés de tourisme - Dans un nouvel onglet" w:history="1">
        <w:r w:rsidRPr="001555E3">
          <w:rPr>
            <w:rStyle w:val="Lienhypertexte"/>
            <w:rFonts w:ascii="Arial" w:hAnsi="Arial" w:cs="Arial"/>
            <w:color w:val="auto"/>
            <w:sz w:val="22"/>
            <w:szCs w:val="22"/>
            <w:u w:val="none"/>
          </w:rPr>
          <w:t>arrêté du 2 août 2010 modifié fixant les normes et la procédure de classement des meublés de tourisme</w:t>
        </w:r>
      </w:hyperlink>
      <w:r w:rsidRPr="001555E3">
        <w:rPr>
          <w:rFonts w:ascii="Arial" w:hAnsi="Arial" w:cs="Arial"/>
          <w:sz w:val="22"/>
          <w:szCs w:val="22"/>
        </w:rPr>
        <w:t>.</w:t>
      </w:r>
    </w:p>
    <w:p w14:paraId="14B666D8" w14:textId="77777777" w:rsidR="001555E3" w:rsidRPr="005A7C30" w:rsidRDefault="001555E3" w:rsidP="001555E3">
      <w:pPr>
        <w:spacing w:after="0"/>
        <w:rPr>
          <w:rFonts w:ascii="Arial" w:hAnsi="Arial" w:cs="Arial"/>
          <w:sz w:val="22"/>
          <w:szCs w:val="22"/>
        </w:rPr>
      </w:pPr>
      <w:hyperlink r:id="rId68" w:history="1">
        <w:r w:rsidRPr="001555E3">
          <w:rPr>
            <w:rStyle w:val="Lienhypertexte"/>
            <w:rFonts w:ascii="Arial" w:hAnsi="Arial" w:cs="Arial"/>
            <w:color w:val="auto"/>
            <w:sz w:val="22"/>
            <w:szCs w:val="22"/>
            <w:u w:val="none"/>
          </w:rPr>
          <w:t>Pour en savoir plus</w:t>
        </w:r>
      </w:hyperlink>
    </w:p>
    <w:p w14:paraId="4B8A0128" w14:textId="77777777" w:rsidR="000318C6" w:rsidRPr="001555E3" w:rsidRDefault="000318C6" w:rsidP="001555E3">
      <w:pPr>
        <w:spacing w:after="0"/>
        <w:rPr>
          <w:rFonts w:ascii="Arial" w:hAnsi="Arial" w:cs="Arial"/>
        </w:rPr>
      </w:pPr>
    </w:p>
    <w:p w14:paraId="34941621" w14:textId="77777777" w:rsidR="001555E3" w:rsidRPr="001555E3" w:rsidRDefault="001555E3" w:rsidP="001555E3">
      <w:pPr>
        <w:spacing w:after="0"/>
        <w:rPr>
          <w:rFonts w:ascii="Arial" w:hAnsi="Arial" w:cs="Arial"/>
          <w:b/>
          <w:bCs/>
        </w:rPr>
      </w:pPr>
      <w:r w:rsidRPr="001555E3">
        <w:rPr>
          <w:rFonts w:ascii="Arial" w:hAnsi="Arial" w:cs="Arial"/>
          <w:b/>
          <w:bCs/>
        </w:rPr>
        <w:t>Existe-t-il des obligations en termes d’affichage du classement du meublé de tourisme ?</w:t>
      </w:r>
    </w:p>
    <w:p w14:paraId="3021C987" w14:textId="77777777" w:rsidR="001555E3" w:rsidRPr="001555E3" w:rsidRDefault="001555E3" w:rsidP="001555E3">
      <w:pPr>
        <w:spacing w:after="0"/>
        <w:rPr>
          <w:rFonts w:ascii="Arial" w:hAnsi="Arial" w:cs="Arial"/>
          <w:sz w:val="22"/>
          <w:szCs w:val="22"/>
        </w:rPr>
      </w:pPr>
      <w:r w:rsidRPr="001555E3">
        <w:rPr>
          <w:rFonts w:ascii="Arial" w:hAnsi="Arial" w:cs="Arial"/>
          <w:sz w:val="22"/>
          <w:szCs w:val="22"/>
        </w:rPr>
        <w:t>Conformément à l’</w:t>
      </w:r>
      <w:hyperlink r:id="rId69" w:tgtFrame="_blank" w:tooltip="Lien externe - article D324-6 du code du tourisme - Dans un nouvel onglet" w:history="1">
        <w:r w:rsidRPr="001555E3">
          <w:rPr>
            <w:rStyle w:val="Lienhypertexte"/>
            <w:rFonts w:ascii="Arial" w:hAnsi="Arial" w:cs="Arial"/>
            <w:color w:val="auto"/>
            <w:sz w:val="22"/>
            <w:szCs w:val="22"/>
            <w:u w:val="none"/>
          </w:rPr>
          <w:t>article D324-6 du code du tourisme</w:t>
        </w:r>
      </w:hyperlink>
      <w:r w:rsidRPr="001555E3">
        <w:rPr>
          <w:rFonts w:ascii="Arial" w:hAnsi="Arial" w:cs="Arial"/>
          <w:sz w:val="22"/>
          <w:szCs w:val="22"/>
        </w:rPr>
        <w:t>, le loueur du meublé ou son mandataire peut signaler le classement de son meublé par l'affichage d'un panonceau selon un modèle établi par l’organisme Atout France et homologué par arrêté du ministre chargé du tourisme. Il doit afficher, de manière visible à l'intérieur du meublé, la décision de classement.</w:t>
      </w:r>
    </w:p>
    <w:p w14:paraId="1B3D1C35" w14:textId="77777777" w:rsidR="001555E3" w:rsidRPr="001555E3" w:rsidRDefault="001555E3" w:rsidP="001555E3">
      <w:pPr>
        <w:spacing w:after="0"/>
        <w:rPr>
          <w:rFonts w:ascii="Arial" w:hAnsi="Arial" w:cs="Arial"/>
          <w:sz w:val="22"/>
          <w:szCs w:val="22"/>
        </w:rPr>
      </w:pPr>
      <w:r w:rsidRPr="001555E3">
        <w:rPr>
          <w:rFonts w:ascii="Arial" w:hAnsi="Arial" w:cs="Arial"/>
          <w:sz w:val="22"/>
          <w:szCs w:val="22"/>
        </w:rPr>
        <w:t>Ainsi, s’il ne s’agit pas d’une obligation, afficher un panonceau visible de l’extérieur du meublé contribue à la visibilité de la qualité de l’hébergement.</w:t>
      </w:r>
    </w:p>
    <w:p w14:paraId="2D5AB7DA" w14:textId="77777777" w:rsidR="000318C6" w:rsidRPr="005A7C30" w:rsidRDefault="000318C6" w:rsidP="001555E3">
      <w:pPr>
        <w:spacing w:after="0"/>
        <w:rPr>
          <w:rFonts w:ascii="Arial" w:hAnsi="Arial" w:cs="Arial"/>
        </w:rPr>
      </w:pPr>
    </w:p>
    <w:p w14:paraId="690E8BED" w14:textId="085B305B" w:rsidR="001555E3" w:rsidRPr="001555E3" w:rsidRDefault="001555E3" w:rsidP="001555E3">
      <w:pPr>
        <w:spacing w:after="0"/>
        <w:rPr>
          <w:rFonts w:ascii="Arial" w:hAnsi="Arial" w:cs="Arial"/>
          <w:b/>
          <w:bCs/>
        </w:rPr>
      </w:pPr>
      <w:r w:rsidRPr="001555E3">
        <w:rPr>
          <w:rFonts w:ascii="Arial" w:hAnsi="Arial" w:cs="Arial"/>
          <w:b/>
          <w:bCs/>
        </w:rPr>
        <w:t>À qui s’adresser pour faire classer son meublé de tourisme lorsqu’il n’y en a aucun sur son département ?</w:t>
      </w:r>
    </w:p>
    <w:p w14:paraId="6E1B034C" w14:textId="77777777" w:rsidR="001555E3" w:rsidRPr="001555E3" w:rsidRDefault="001555E3" w:rsidP="005A7C30">
      <w:pPr>
        <w:spacing w:after="0"/>
        <w:jc w:val="both"/>
        <w:rPr>
          <w:rFonts w:ascii="Arial" w:hAnsi="Arial" w:cs="Arial"/>
        </w:rPr>
      </w:pPr>
      <w:r w:rsidRPr="001555E3">
        <w:rPr>
          <w:rFonts w:ascii="Arial" w:hAnsi="Arial" w:cs="Arial"/>
        </w:rPr>
        <w:t>Le loueur qui souhaite obtenir le classement transmet une demande de classement en meublé de tourisme à un organisme de son choix parmi les organismes accrédité par le COFRAC (comité français d’accréditation) ou les organismes agréés. La liste des organismes accrédités est publiée sur le </w:t>
      </w:r>
      <w:hyperlink r:id="rId70" w:tgtFrame="_blank" w:tooltip="Lien externe - site de l’organisme d’Atout France - Dans un nouvel onglet" w:history="1">
        <w:r w:rsidRPr="001555E3">
          <w:rPr>
            <w:rStyle w:val="Lienhypertexte"/>
            <w:rFonts w:ascii="Arial" w:hAnsi="Arial" w:cs="Arial"/>
            <w:color w:val="auto"/>
            <w:u w:val="none"/>
          </w:rPr>
          <w:t>site de l’organisme d’Atout France</w:t>
        </w:r>
      </w:hyperlink>
      <w:r w:rsidRPr="001555E3">
        <w:rPr>
          <w:rFonts w:ascii="Arial" w:hAnsi="Arial" w:cs="Arial"/>
        </w:rPr>
        <w:t>. Celle des organismes agréés est également sur le </w:t>
      </w:r>
      <w:hyperlink r:id="rId71" w:tgtFrame="_blank" w:tooltip="Lien externe - site d’Atout France - Dans un nouvel onglet" w:history="1">
        <w:r w:rsidRPr="001555E3">
          <w:rPr>
            <w:rStyle w:val="Lienhypertexte"/>
            <w:rFonts w:ascii="Arial" w:hAnsi="Arial" w:cs="Arial"/>
            <w:color w:val="auto"/>
            <w:u w:val="none"/>
          </w:rPr>
          <w:t>site d’Atout France</w:t>
        </w:r>
      </w:hyperlink>
      <w:r w:rsidRPr="001555E3">
        <w:rPr>
          <w:rFonts w:ascii="Arial" w:hAnsi="Arial" w:cs="Arial"/>
        </w:rPr>
        <w:t>. S’il n’existe pas de structure dans votre département, il est possible de solliciter des organismes accrédités inscrits sur le registre d’Atout France, ou des organismes agréés sur des territoires voisins. Tous les organismes se réfèrent au même référentiel national.</w:t>
      </w:r>
    </w:p>
    <w:p w14:paraId="55FB80DF" w14:textId="77777777" w:rsidR="000318C6" w:rsidRPr="005A7C30" w:rsidRDefault="000318C6" w:rsidP="001555E3">
      <w:pPr>
        <w:spacing w:after="0"/>
        <w:rPr>
          <w:rFonts w:ascii="Arial" w:hAnsi="Arial" w:cs="Arial"/>
        </w:rPr>
      </w:pPr>
    </w:p>
    <w:p w14:paraId="31ECFD7B" w14:textId="0C4BE0CB" w:rsidR="001555E3" w:rsidRPr="001555E3" w:rsidRDefault="001555E3" w:rsidP="001555E3">
      <w:pPr>
        <w:spacing w:after="0"/>
        <w:rPr>
          <w:rFonts w:ascii="Arial" w:hAnsi="Arial" w:cs="Arial"/>
          <w:b/>
          <w:bCs/>
        </w:rPr>
      </w:pPr>
      <w:r w:rsidRPr="001555E3">
        <w:rPr>
          <w:rFonts w:ascii="Arial" w:hAnsi="Arial" w:cs="Arial"/>
          <w:b/>
          <w:bCs/>
        </w:rPr>
        <w:t>L’obligation d’obtenir un numéro SIRET s’impose-t-elle à tous les loueurs ?</w:t>
      </w:r>
    </w:p>
    <w:p w14:paraId="6BC533D8" w14:textId="77777777" w:rsidR="001555E3" w:rsidRPr="001555E3" w:rsidRDefault="001555E3" w:rsidP="005A7C30">
      <w:pPr>
        <w:spacing w:after="0"/>
        <w:jc w:val="both"/>
        <w:rPr>
          <w:rFonts w:ascii="Arial" w:hAnsi="Arial" w:cs="Arial"/>
          <w:sz w:val="22"/>
          <w:szCs w:val="22"/>
        </w:rPr>
      </w:pPr>
      <w:r w:rsidRPr="001555E3">
        <w:rPr>
          <w:rFonts w:ascii="Arial" w:hAnsi="Arial" w:cs="Arial"/>
          <w:sz w:val="22"/>
          <w:szCs w:val="22"/>
        </w:rPr>
        <w:t>L’obligation d’obtenir un numéro SIRET s’applique à tous les loueurs, professionnels et non professionnels.</w:t>
      </w:r>
    </w:p>
    <w:p w14:paraId="0762CF59" w14:textId="77777777" w:rsidR="001555E3" w:rsidRPr="001555E3" w:rsidRDefault="001555E3" w:rsidP="005A7C30">
      <w:pPr>
        <w:spacing w:after="0"/>
        <w:jc w:val="both"/>
        <w:rPr>
          <w:rFonts w:ascii="Arial" w:hAnsi="Arial" w:cs="Arial"/>
          <w:sz w:val="22"/>
          <w:szCs w:val="22"/>
        </w:rPr>
      </w:pPr>
      <w:r w:rsidRPr="001555E3">
        <w:rPr>
          <w:rFonts w:ascii="Arial" w:hAnsi="Arial" w:cs="Arial"/>
          <w:sz w:val="22"/>
          <w:szCs w:val="22"/>
        </w:rPr>
        <w:t>Depuis le 1</w:t>
      </w:r>
      <w:r w:rsidRPr="001555E3">
        <w:rPr>
          <w:rFonts w:ascii="Arial" w:hAnsi="Arial" w:cs="Arial"/>
          <w:sz w:val="22"/>
          <w:szCs w:val="22"/>
          <w:vertAlign w:val="superscript"/>
        </w:rPr>
        <w:t>er</w:t>
      </w:r>
      <w:r w:rsidRPr="001555E3">
        <w:rPr>
          <w:rFonts w:ascii="Arial" w:hAnsi="Arial" w:cs="Arial"/>
          <w:sz w:val="22"/>
          <w:szCs w:val="22"/>
        </w:rPr>
        <w:t> janvier 2023, l'activité de location meublée non professionnelle nécessite une immatriculation en ligne auprès du </w:t>
      </w:r>
      <w:hyperlink r:id="rId72" w:tgtFrame="_blank" w:tooltip="Lien externe - guichet des formalités des entreprises - Dans un nouvel onglet" w:history="1">
        <w:r w:rsidRPr="001555E3">
          <w:rPr>
            <w:rStyle w:val="Lienhypertexte"/>
            <w:rFonts w:ascii="Arial" w:hAnsi="Arial" w:cs="Arial"/>
            <w:color w:val="auto"/>
            <w:sz w:val="22"/>
            <w:szCs w:val="22"/>
            <w:u w:val="none"/>
          </w:rPr>
          <w:t>guichet des formalités des entreprises</w:t>
        </w:r>
      </w:hyperlink>
      <w:r w:rsidRPr="001555E3">
        <w:rPr>
          <w:rFonts w:ascii="Arial" w:hAnsi="Arial" w:cs="Arial"/>
          <w:sz w:val="22"/>
          <w:szCs w:val="22"/>
        </w:rPr>
        <w:t>.</w:t>
      </w:r>
    </w:p>
    <w:p w14:paraId="74B92FC4" w14:textId="77777777" w:rsidR="001555E3" w:rsidRPr="001555E3" w:rsidRDefault="001555E3" w:rsidP="005A7C30">
      <w:pPr>
        <w:spacing w:after="0"/>
        <w:jc w:val="both"/>
        <w:rPr>
          <w:rFonts w:ascii="Arial" w:hAnsi="Arial" w:cs="Arial"/>
          <w:sz w:val="22"/>
          <w:szCs w:val="22"/>
        </w:rPr>
      </w:pPr>
      <w:r w:rsidRPr="001555E3">
        <w:rPr>
          <w:rFonts w:ascii="Arial" w:hAnsi="Arial" w:cs="Arial"/>
          <w:sz w:val="22"/>
          <w:szCs w:val="22"/>
        </w:rPr>
        <w:t>L’inscription doit intervenir au maximum dans les 15 jours du début de la location de votre bien.</w:t>
      </w:r>
    </w:p>
    <w:p w14:paraId="7F6A795F" w14:textId="77777777" w:rsidR="001555E3" w:rsidRPr="001555E3" w:rsidRDefault="001555E3" w:rsidP="005A7C30">
      <w:pPr>
        <w:spacing w:after="0"/>
        <w:jc w:val="both"/>
        <w:rPr>
          <w:rFonts w:ascii="Arial" w:hAnsi="Arial" w:cs="Arial"/>
          <w:sz w:val="22"/>
          <w:szCs w:val="22"/>
        </w:rPr>
      </w:pPr>
      <w:r w:rsidRPr="001555E3">
        <w:rPr>
          <w:rFonts w:ascii="Arial" w:hAnsi="Arial" w:cs="Arial"/>
          <w:sz w:val="22"/>
          <w:szCs w:val="22"/>
        </w:rPr>
        <w:t>Cette démarche permettra :</w:t>
      </w:r>
    </w:p>
    <w:p w14:paraId="32BF256D" w14:textId="77777777" w:rsidR="001555E3" w:rsidRPr="001555E3" w:rsidRDefault="001555E3" w:rsidP="005A7C30">
      <w:pPr>
        <w:numPr>
          <w:ilvl w:val="0"/>
          <w:numId w:val="28"/>
        </w:numPr>
        <w:spacing w:after="0"/>
        <w:jc w:val="both"/>
        <w:rPr>
          <w:rFonts w:ascii="Arial" w:hAnsi="Arial" w:cs="Arial"/>
          <w:sz w:val="22"/>
          <w:szCs w:val="22"/>
        </w:rPr>
      </w:pPr>
      <w:proofErr w:type="gramStart"/>
      <w:r w:rsidRPr="001555E3">
        <w:rPr>
          <w:rFonts w:ascii="Arial" w:hAnsi="Arial" w:cs="Arial"/>
          <w:sz w:val="22"/>
          <w:szCs w:val="22"/>
        </w:rPr>
        <w:t>d'obtenir</w:t>
      </w:r>
      <w:proofErr w:type="gramEnd"/>
      <w:r w:rsidRPr="001555E3">
        <w:rPr>
          <w:rFonts w:ascii="Arial" w:hAnsi="Arial" w:cs="Arial"/>
          <w:sz w:val="22"/>
          <w:szCs w:val="22"/>
        </w:rPr>
        <w:t xml:space="preserve"> un numéro SIRET ;</w:t>
      </w:r>
    </w:p>
    <w:p w14:paraId="6A0BA06F" w14:textId="77777777" w:rsidR="001555E3" w:rsidRPr="001555E3" w:rsidRDefault="001555E3" w:rsidP="005A7C30">
      <w:pPr>
        <w:numPr>
          <w:ilvl w:val="0"/>
          <w:numId w:val="28"/>
        </w:numPr>
        <w:spacing w:after="0"/>
        <w:jc w:val="both"/>
        <w:rPr>
          <w:rFonts w:ascii="Arial" w:hAnsi="Arial" w:cs="Arial"/>
          <w:sz w:val="22"/>
          <w:szCs w:val="22"/>
        </w:rPr>
      </w:pPr>
      <w:proofErr w:type="gramStart"/>
      <w:r w:rsidRPr="001555E3">
        <w:rPr>
          <w:rFonts w:ascii="Arial" w:hAnsi="Arial" w:cs="Arial"/>
          <w:sz w:val="22"/>
          <w:szCs w:val="22"/>
        </w:rPr>
        <w:t>de</w:t>
      </w:r>
      <w:proofErr w:type="gramEnd"/>
      <w:r w:rsidRPr="001555E3">
        <w:rPr>
          <w:rFonts w:ascii="Arial" w:hAnsi="Arial" w:cs="Arial"/>
          <w:sz w:val="22"/>
          <w:szCs w:val="22"/>
        </w:rPr>
        <w:t xml:space="preserve"> faire connaître l'existence de cette activité ;</w:t>
      </w:r>
    </w:p>
    <w:p w14:paraId="5B16BA5C" w14:textId="77777777" w:rsidR="001555E3" w:rsidRPr="005A7C30" w:rsidRDefault="001555E3" w:rsidP="005A7C30">
      <w:pPr>
        <w:numPr>
          <w:ilvl w:val="0"/>
          <w:numId w:val="28"/>
        </w:numPr>
        <w:spacing w:after="0"/>
        <w:jc w:val="both"/>
        <w:rPr>
          <w:rFonts w:ascii="Arial" w:hAnsi="Arial" w:cs="Arial"/>
          <w:sz w:val="22"/>
          <w:szCs w:val="22"/>
        </w:rPr>
      </w:pPr>
      <w:proofErr w:type="gramStart"/>
      <w:r w:rsidRPr="001555E3">
        <w:rPr>
          <w:rFonts w:ascii="Arial" w:hAnsi="Arial" w:cs="Arial"/>
          <w:sz w:val="22"/>
          <w:szCs w:val="22"/>
        </w:rPr>
        <w:t>d'indiquer</w:t>
      </w:r>
      <w:proofErr w:type="gramEnd"/>
      <w:r w:rsidRPr="001555E3">
        <w:rPr>
          <w:rFonts w:ascii="Arial" w:hAnsi="Arial" w:cs="Arial"/>
          <w:sz w:val="22"/>
          <w:szCs w:val="22"/>
        </w:rPr>
        <w:t xml:space="preserve"> le régime d'imposition choisi.</w:t>
      </w:r>
    </w:p>
    <w:p w14:paraId="07CC9F3A" w14:textId="77777777" w:rsidR="000318C6" w:rsidRDefault="000318C6" w:rsidP="000318C6">
      <w:pPr>
        <w:spacing w:after="0"/>
        <w:ind w:left="720"/>
        <w:rPr>
          <w:rFonts w:ascii="Arial" w:hAnsi="Arial" w:cs="Arial"/>
          <w:b/>
          <w:bCs/>
          <w:sz w:val="28"/>
          <w:szCs w:val="28"/>
          <w:u w:val="single"/>
        </w:rPr>
      </w:pPr>
    </w:p>
    <w:p w14:paraId="45DA24E6" w14:textId="77777777" w:rsidR="00743913" w:rsidRPr="00743913" w:rsidRDefault="00743913" w:rsidP="00743913">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743913">
        <w:rPr>
          <w:rFonts w:ascii="Arial" w:hAnsi="Arial" w:cs="Arial"/>
          <w:b/>
          <w:bCs/>
        </w:rPr>
        <w:t>Dans quels cas un loueur de meublé de tourisme est redevable de la taxe d’habitation ?</w:t>
      </w:r>
    </w:p>
    <w:p w14:paraId="29EB6EE0" w14:textId="77777777" w:rsidR="00743913" w:rsidRPr="00743913" w:rsidRDefault="00743913" w:rsidP="00743913">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743913">
        <w:rPr>
          <w:rFonts w:ascii="Arial" w:hAnsi="Arial" w:cs="Arial"/>
          <w:b/>
          <w:bCs/>
        </w:rPr>
        <w:t>Un loueur peut-il renoncer volontairement au classement de son meublé de tourisme ?</w:t>
      </w:r>
    </w:p>
    <w:p w14:paraId="18749C6F" w14:textId="77777777" w:rsidR="00743913" w:rsidRPr="00743913" w:rsidRDefault="00743913" w:rsidP="00743913">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743913">
        <w:rPr>
          <w:rFonts w:ascii="Arial" w:hAnsi="Arial" w:cs="Arial"/>
          <w:b/>
          <w:bCs/>
        </w:rPr>
        <w:t>Dans quels cas le classement peut-il être retiré ?</w:t>
      </w:r>
    </w:p>
    <w:p w14:paraId="565F264E" w14:textId="77777777" w:rsidR="00743913" w:rsidRPr="00743913" w:rsidRDefault="00743913" w:rsidP="00743913">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743913">
        <w:rPr>
          <w:rFonts w:ascii="Arial" w:hAnsi="Arial" w:cs="Arial"/>
          <w:b/>
          <w:bCs/>
        </w:rPr>
        <w:t>Existe-t-il une obligation d’affichage du classement à l’intérieur ou à l’extérieur du logement ?</w:t>
      </w:r>
    </w:p>
    <w:p w14:paraId="405064CB" w14:textId="77777777" w:rsidR="00743913" w:rsidRPr="00743913" w:rsidRDefault="00743913" w:rsidP="00743913">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743913">
        <w:rPr>
          <w:rFonts w:ascii="Arial" w:hAnsi="Arial" w:cs="Arial"/>
          <w:b/>
          <w:bCs/>
        </w:rPr>
        <w:t>Existe-t-il une limite du nombre de personnes pouvant être accueillies dans un meublé de tourisme ?</w:t>
      </w:r>
    </w:p>
    <w:p w14:paraId="0BEAAF22" w14:textId="77777777" w:rsidR="00743913" w:rsidRPr="00743913" w:rsidRDefault="00743913" w:rsidP="00743913">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743913">
        <w:rPr>
          <w:rFonts w:ascii="Arial" w:hAnsi="Arial" w:cs="Arial"/>
          <w:b/>
          <w:bCs/>
        </w:rPr>
        <w:t>À partir de quel seuil le logement est-il considéré comme un établissement recevant du public (ERP) et quelles en sont les conséquences ?</w:t>
      </w:r>
    </w:p>
    <w:p w14:paraId="0154CD74" w14:textId="2D2BFF37" w:rsidR="00743913" w:rsidRPr="00743913" w:rsidRDefault="00743913" w:rsidP="00743913">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743913">
        <w:rPr>
          <w:rFonts w:ascii="Arial" w:hAnsi="Arial" w:cs="Arial"/>
          <w:b/>
          <w:bCs/>
        </w:rPr>
        <w:t>Les hébergements dits « insolites » ou les gîtes de groupe peuvent-ils être classés en meublé de tourisme ? Justifiez votre réponse.</w:t>
      </w:r>
    </w:p>
    <w:p w14:paraId="01022E5F" w14:textId="77777777" w:rsidR="00743913" w:rsidRPr="001555E3" w:rsidRDefault="00743913" w:rsidP="000318C6">
      <w:pPr>
        <w:spacing w:after="0"/>
        <w:ind w:left="720"/>
        <w:rPr>
          <w:rFonts w:ascii="Arial" w:hAnsi="Arial" w:cs="Arial"/>
          <w:b/>
          <w:bCs/>
          <w:sz w:val="28"/>
          <w:szCs w:val="28"/>
          <w:u w:val="single"/>
        </w:rPr>
      </w:pPr>
    </w:p>
    <w:p w14:paraId="44630E20" w14:textId="77777777" w:rsidR="001555E3" w:rsidRPr="005A7C30" w:rsidRDefault="001555E3" w:rsidP="001555E3">
      <w:pPr>
        <w:spacing w:after="0"/>
        <w:rPr>
          <w:rFonts w:ascii="Arial" w:hAnsi="Arial" w:cs="Arial"/>
          <w:b/>
          <w:bCs/>
          <w:sz w:val="28"/>
          <w:szCs w:val="28"/>
          <w:u w:val="single"/>
        </w:rPr>
      </w:pPr>
      <w:r w:rsidRPr="005A7C30">
        <w:rPr>
          <w:rFonts w:ascii="Arial" w:hAnsi="Arial" w:cs="Arial"/>
          <w:b/>
          <w:bCs/>
          <w:sz w:val="28"/>
          <w:szCs w:val="28"/>
          <w:highlight w:val="yellow"/>
          <w:u w:val="single"/>
        </w:rPr>
        <w:t>ANNEXE 5 : La location touristique meublée</w:t>
      </w:r>
    </w:p>
    <w:p w14:paraId="70499D59" w14:textId="77777777" w:rsidR="000318C6" w:rsidRPr="005A7C30" w:rsidRDefault="000318C6" w:rsidP="001555E3">
      <w:pPr>
        <w:spacing w:after="0"/>
        <w:rPr>
          <w:rFonts w:ascii="Arial" w:hAnsi="Arial" w:cs="Arial"/>
          <w:b/>
          <w:bCs/>
        </w:rPr>
      </w:pPr>
    </w:p>
    <w:p w14:paraId="0667BE7F" w14:textId="77777777" w:rsidR="001555E3" w:rsidRPr="005A7C30" w:rsidRDefault="001555E3" w:rsidP="00563F35">
      <w:pPr>
        <w:spacing w:after="0"/>
        <w:jc w:val="both"/>
        <w:rPr>
          <w:rFonts w:ascii="Arial" w:hAnsi="Arial" w:cs="Arial"/>
          <w:sz w:val="22"/>
          <w:szCs w:val="22"/>
        </w:rPr>
      </w:pPr>
      <w:r w:rsidRPr="001555E3">
        <w:rPr>
          <w:rFonts w:ascii="Arial" w:hAnsi="Arial" w:cs="Arial"/>
          <w:sz w:val="22"/>
          <w:szCs w:val="22"/>
        </w:rPr>
        <w:t>Les meublés de tourisme sont des villas, appartements, ou studios meublés, à l'usage exclusif du locataire pour une durée limitée. Ces meublés font désormais l'objet d'une régulation autorisée pour certaines communes et notamment celles en forte demande de logements.</w:t>
      </w:r>
    </w:p>
    <w:p w14:paraId="29D236B8" w14:textId="77777777" w:rsidR="00563F35" w:rsidRPr="001555E3" w:rsidRDefault="00563F35" w:rsidP="001555E3">
      <w:pPr>
        <w:spacing w:after="0"/>
        <w:rPr>
          <w:rFonts w:ascii="Arial" w:hAnsi="Arial" w:cs="Arial"/>
        </w:rPr>
      </w:pPr>
    </w:p>
    <w:p w14:paraId="5503D099" w14:textId="77777777" w:rsidR="001555E3" w:rsidRPr="005A7C30" w:rsidRDefault="001555E3" w:rsidP="001555E3">
      <w:pPr>
        <w:spacing w:after="0"/>
        <w:rPr>
          <w:rFonts w:ascii="Arial" w:hAnsi="Arial" w:cs="Arial"/>
          <w:b/>
          <w:bCs/>
        </w:rPr>
      </w:pPr>
      <w:r w:rsidRPr="001555E3">
        <w:rPr>
          <w:rFonts w:ascii="Arial" w:hAnsi="Arial" w:cs="Arial"/>
          <w:b/>
          <w:bCs/>
        </w:rPr>
        <w:t>Que sont les meublés de tourisme ?</w:t>
      </w:r>
    </w:p>
    <w:p w14:paraId="462E2245" w14:textId="77777777" w:rsidR="00563F35" w:rsidRPr="001555E3" w:rsidRDefault="00563F35" w:rsidP="001555E3">
      <w:pPr>
        <w:spacing w:after="0"/>
        <w:rPr>
          <w:rFonts w:ascii="Arial" w:hAnsi="Arial" w:cs="Arial"/>
          <w:b/>
          <w:bCs/>
        </w:rPr>
      </w:pPr>
    </w:p>
    <w:p w14:paraId="0E665BD8" w14:textId="77777777" w:rsidR="001555E3" w:rsidRPr="001555E3" w:rsidRDefault="001555E3" w:rsidP="00563F35">
      <w:pPr>
        <w:spacing w:after="0"/>
        <w:jc w:val="both"/>
        <w:rPr>
          <w:rFonts w:ascii="Arial" w:hAnsi="Arial" w:cs="Arial"/>
          <w:sz w:val="22"/>
          <w:szCs w:val="22"/>
        </w:rPr>
      </w:pPr>
      <w:r w:rsidRPr="001555E3">
        <w:rPr>
          <w:rFonts w:ascii="Arial" w:hAnsi="Arial" w:cs="Arial"/>
          <w:sz w:val="22"/>
          <w:szCs w:val="22"/>
        </w:rPr>
        <w:t>Les meublés de tourisme sont définis à </w:t>
      </w:r>
      <w:hyperlink r:id="rId73" w:history="1">
        <w:r w:rsidRPr="001555E3">
          <w:rPr>
            <w:rStyle w:val="Lienhypertexte"/>
            <w:rFonts w:ascii="Arial" w:hAnsi="Arial" w:cs="Arial"/>
            <w:color w:val="auto"/>
            <w:sz w:val="22"/>
            <w:szCs w:val="22"/>
          </w:rPr>
          <w:t>l’article L. 324-1-1 du code du tourisme</w:t>
        </w:r>
      </w:hyperlink>
      <w:r w:rsidRPr="001555E3">
        <w:rPr>
          <w:rFonts w:ascii="Arial" w:hAnsi="Arial" w:cs="Arial"/>
          <w:sz w:val="22"/>
          <w:szCs w:val="22"/>
        </w:rPr>
        <w:t> comme « des villas, appartements ou studios meublés, à l’usage exclusif du locataire, offerts à la location à une clientèle de passage qui n’y élit pas domicile et qui y effectue un séjour caractérisé par une location à la journée, à la semaine, ou au mois ».</w:t>
      </w:r>
    </w:p>
    <w:p w14:paraId="07DE3448" w14:textId="77777777" w:rsidR="001555E3" w:rsidRPr="001555E3" w:rsidRDefault="001555E3" w:rsidP="00563F35">
      <w:pPr>
        <w:spacing w:after="0"/>
        <w:jc w:val="both"/>
        <w:rPr>
          <w:rFonts w:ascii="Arial" w:hAnsi="Arial" w:cs="Arial"/>
          <w:sz w:val="22"/>
          <w:szCs w:val="22"/>
        </w:rPr>
      </w:pPr>
      <w:r w:rsidRPr="001555E3">
        <w:rPr>
          <w:rFonts w:ascii="Arial" w:hAnsi="Arial" w:cs="Arial"/>
          <w:sz w:val="22"/>
          <w:szCs w:val="22"/>
        </w:rPr>
        <w:t>Il en ressort que :</w:t>
      </w:r>
    </w:p>
    <w:p w14:paraId="72885438" w14:textId="72FBAB62" w:rsidR="001555E3" w:rsidRPr="001555E3" w:rsidRDefault="00261872" w:rsidP="00261872">
      <w:pPr>
        <w:spacing w:after="0"/>
        <w:jc w:val="both"/>
        <w:rPr>
          <w:rFonts w:ascii="Arial" w:hAnsi="Arial" w:cs="Arial"/>
          <w:sz w:val="22"/>
          <w:szCs w:val="22"/>
        </w:rPr>
      </w:pPr>
      <w:r>
        <w:rPr>
          <w:rFonts w:ascii="Arial" w:hAnsi="Arial" w:cs="Arial"/>
          <w:sz w:val="22"/>
          <w:szCs w:val="22"/>
        </w:rPr>
        <w:t>_</w:t>
      </w:r>
      <w:r w:rsidR="001555E3" w:rsidRPr="001555E3">
        <w:rPr>
          <w:rFonts w:ascii="Arial" w:hAnsi="Arial" w:cs="Arial"/>
          <w:sz w:val="22"/>
          <w:szCs w:val="22"/>
        </w:rPr>
        <w:t>les meublés de tourisme se distinguent des </w:t>
      </w:r>
      <w:r w:rsidR="001555E3" w:rsidRPr="001555E3">
        <w:rPr>
          <w:rFonts w:ascii="Arial" w:hAnsi="Arial" w:cs="Arial"/>
          <w:b/>
          <w:bCs/>
          <w:sz w:val="22"/>
          <w:szCs w:val="22"/>
        </w:rPr>
        <w:t>chambres chez l’habitant</w:t>
      </w:r>
      <w:r w:rsidR="001555E3" w:rsidRPr="001555E3">
        <w:rPr>
          <w:rFonts w:ascii="Arial" w:hAnsi="Arial" w:cs="Arial"/>
          <w:sz w:val="22"/>
          <w:szCs w:val="22"/>
        </w:rPr>
        <w:t>, puisqu’ils doivent être à l’usage exclusif du locataire ;</w:t>
      </w:r>
    </w:p>
    <w:p w14:paraId="7313CCAC" w14:textId="3BEAC883" w:rsidR="001555E3" w:rsidRPr="001555E3" w:rsidRDefault="00261872" w:rsidP="00261872">
      <w:pPr>
        <w:spacing w:after="0"/>
        <w:jc w:val="both"/>
        <w:rPr>
          <w:rFonts w:ascii="Arial" w:hAnsi="Arial" w:cs="Arial"/>
          <w:sz w:val="22"/>
          <w:szCs w:val="22"/>
        </w:rPr>
      </w:pPr>
      <w:r>
        <w:rPr>
          <w:rFonts w:ascii="Arial" w:hAnsi="Arial" w:cs="Arial"/>
          <w:sz w:val="22"/>
          <w:szCs w:val="22"/>
        </w:rPr>
        <w:t>_</w:t>
      </w:r>
      <w:r w:rsidR="001555E3" w:rsidRPr="001555E3">
        <w:rPr>
          <w:rFonts w:ascii="Arial" w:hAnsi="Arial" w:cs="Arial"/>
          <w:sz w:val="22"/>
          <w:szCs w:val="22"/>
        </w:rPr>
        <w:t>ils se distinguent des </w:t>
      </w:r>
      <w:r w:rsidR="001555E3" w:rsidRPr="001555E3">
        <w:rPr>
          <w:rFonts w:ascii="Arial" w:hAnsi="Arial" w:cs="Arial"/>
          <w:b/>
          <w:bCs/>
          <w:sz w:val="22"/>
          <w:szCs w:val="22"/>
        </w:rPr>
        <w:t>résidences principales</w:t>
      </w:r>
      <w:r w:rsidR="001555E3" w:rsidRPr="001555E3">
        <w:rPr>
          <w:rFonts w:ascii="Arial" w:hAnsi="Arial" w:cs="Arial"/>
          <w:sz w:val="22"/>
          <w:szCs w:val="22"/>
        </w:rPr>
        <w:t>, y compris des locations en </w:t>
      </w:r>
      <w:r w:rsidR="001555E3" w:rsidRPr="001555E3">
        <w:rPr>
          <w:rFonts w:ascii="Arial" w:hAnsi="Arial" w:cs="Arial"/>
          <w:b/>
          <w:bCs/>
          <w:sz w:val="22"/>
          <w:szCs w:val="22"/>
        </w:rPr>
        <w:t>bail mobilité</w:t>
      </w:r>
      <w:r w:rsidR="001555E3" w:rsidRPr="001555E3">
        <w:rPr>
          <w:rFonts w:ascii="Arial" w:hAnsi="Arial" w:cs="Arial"/>
          <w:sz w:val="22"/>
          <w:szCs w:val="22"/>
        </w:rPr>
        <w:t>, car ils sont destinés à une clientèle de passage qui n’y élit pas domicile (cependant, une résidence principale peut, de manière occasionnelle, être louée comme meublé de tourisme à une autre personne, qui n’y élit pas domicile) ;</w:t>
      </w:r>
    </w:p>
    <w:p w14:paraId="599FC4B7" w14:textId="391B1172" w:rsidR="001555E3" w:rsidRPr="001555E3" w:rsidRDefault="00261872" w:rsidP="00261872">
      <w:pPr>
        <w:spacing w:after="0"/>
        <w:jc w:val="both"/>
        <w:rPr>
          <w:rFonts w:ascii="Arial" w:hAnsi="Arial" w:cs="Arial"/>
          <w:sz w:val="22"/>
          <w:szCs w:val="22"/>
        </w:rPr>
      </w:pPr>
      <w:r>
        <w:rPr>
          <w:rFonts w:ascii="Arial" w:hAnsi="Arial" w:cs="Arial"/>
          <w:sz w:val="22"/>
          <w:szCs w:val="22"/>
        </w:rPr>
        <w:t>_</w:t>
      </w:r>
      <w:r w:rsidR="001555E3" w:rsidRPr="001555E3">
        <w:rPr>
          <w:rFonts w:ascii="Arial" w:hAnsi="Arial" w:cs="Arial"/>
          <w:sz w:val="22"/>
          <w:szCs w:val="22"/>
        </w:rPr>
        <w:t>ils se distinguent des autres types d’hébergement touristique, notamment des hôtels, car ils n’offrent pas les mêmes prestations que ces derniers (notamment accueil, restauration, nettoyage, etc.). Lorsqu’ils sont classés, les meublés de tourisme peuvent cependant offrir certaines prestations.</w:t>
      </w:r>
    </w:p>
    <w:p w14:paraId="614A7F6A" w14:textId="77777777" w:rsidR="001555E3" w:rsidRPr="005A7C30" w:rsidRDefault="001555E3" w:rsidP="001555E3">
      <w:pPr>
        <w:spacing w:after="0"/>
        <w:rPr>
          <w:rFonts w:ascii="Arial" w:hAnsi="Arial" w:cs="Arial"/>
          <w:b/>
          <w:bCs/>
        </w:rPr>
      </w:pPr>
      <w:r w:rsidRPr="001555E3">
        <w:rPr>
          <w:rFonts w:ascii="Arial" w:hAnsi="Arial" w:cs="Arial"/>
          <w:b/>
          <w:bCs/>
        </w:rPr>
        <w:br/>
        <w:t>Quels sont les textes applicables aux meublés de tourisme ?</w:t>
      </w:r>
    </w:p>
    <w:p w14:paraId="6DAC4416" w14:textId="77777777" w:rsidR="00563F35" w:rsidRPr="001555E3" w:rsidRDefault="00563F35" w:rsidP="001555E3">
      <w:pPr>
        <w:spacing w:after="0"/>
        <w:rPr>
          <w:rFonts w:ascii="Arial" w:hAnsi="Arial" w:cs="Arial"/>
          <w:b/>
          <w:bCs/>
        </w:rPr>
      </w:pPr>
    </w:p>
    <w:p w14:paraId="0206E4AC" w14:textId="77777777" w:rsidR="001555E3" w:rsidRPr="001555E3" w:rsidRDefault="001555E3" w:rsidP="00563F35">
      <w:pPr>
        <w:spacing w:after="0"/>
        <w:jc w:val="both"/>
        <w:rPr>
          <w:rFonts w:ascii="Arial" w:hAnsi="Arial" w:cs="Arial"/>
          <w:sz w:val="22"/>
          <w:szCs w:val="22"/>
        </w:rPr>
      </w:pPr>
      <w:r w:rsidRPr="001555E3">
        <w:rPr>
          <w:rFonts w:ascii="Arial" w:hAnsi="Arial" w:cs="Arial"/>
          <w:sz w:val="22"/>
          <w:szCs w:val="22"/>
        </w:rPr>
        <w:t>Les meublés de tourisme relèvent principalement du code du tourisme (</w:t>
      </w:r>
      <w:hyperlink r:id="rId74" w:history="1">
        <w:r w:rsidRPr="001555E3">
          <w:rPr>
            <w:rStyle w:val="Lienhypertexte"/>
            <w:rFonts w:ascii="Arial" w:hAnsi="Arial" w:cs="Arial"/>
            <w:color w:val="auto"/>
            <w:sz w:val="22"/>
            <w:szCs w:val="22"/>
            <w:u w:val="none"/>
          </w:rPr>
          <w:t>articles L. 324-1 à L. 324-2-1</w:t>
        </w:r>
      </w:hyperlink>
      <w:r w:rsidRPr="001555E3">
        <w:rPr>
          <w:rFonts w:ascii="Arial" w:hAnsi="Arial" w:cs="Arial"/>
          <w:sz w:val="22"/>
          <w:szCs w:val="22"/>
        </w:rPr>
        <w:t>) et du code de la construction et de l’habitation (</w:t>
      </w:r>
      <w:hyperlink r:id="rId75" w:anchor="LEGISCTA000019286917" w:history="1">
        <w:r w:rsidRPr="001555E3">
          <w:rPr>
            <w:rStyle w:val="Lienhypertexte"/>
            <w:rFonts w:ascii="Arial" w:hAnsi="Arial" w:cs="Arial"/>
            <w:color w:val="auto"/>
            <w:sz w:val="22"/>
            <w:szCs w:val="22"/>
            <w:u w:val="none"/>
          </w:rPr>
          <w:t>articles L. 631-7 à L. 631-10</w:t>
        </w:r>
      </w:hyperlink>
      <w:r w:rsidRPr="001555E3">
        <w:rPr>
          <w:rFonts w:ascii="Arial" w:hAnsi="Arial" w:cs="Arial"/>
          <w:sz w:val="22"/>
          <w:szCs w:val="22"/>
        </w:rPr>
        <w:t>).</w:t>
      </w:r>
    </w:p>
    <w:p w14:paraId="760CFCFD" w14:textId="5F648B03" w:rsidR="001555E3" w:rsidRPr="001555E3" w:rsidRDefault="001555E3" w:rsidP="00563F35">
      <w:pPr>
        <w:spacing w:after="0"/>
        <w:jc w:val="both"/>
        <w:rPr>
          <w:rFonts w:ascii="Arial" w:hAnsi="Arial" w:cs="Arial"/>
          <w:sz w:val="22"/>
          <w:szCs w:val="22"/>
        </w:rPr>
      </w:pPr>
      <w:r w:rsidRPr="001555E3">
        <w:rPr>
          <w:rFonts w:ascii="Arial" w:hAnsi="Arial" w:cs="Arial"/>
          <w:sz w:val="22"/>
          <w:szCs w:val="22"/>
        </w:rPr>
        <w:t>D’autres dispositions ayant une incidence sur les meublés de tourisme peuvent également être trouvées dans les codes de l’urbanisme, de la copropriété, et dans le code général des impôts. Pour plus de détails, consultez :</w:t>
      </w:r>
      <w:r w:rsidR="00563F35" w:rsidRPr="005A7C30">
        <w:rPr>
          <w:rFonts w:ascii="Arial" w:hAnsi="Arial" w:cs="Arial"/>
          <w:sz w:val="22"/>
          <w:szCs w:val="22"/>
        </w:rPr>
        <w:t xml:space="preserve"> </w:t>
      </w:r>
      <w:hyperlink r:id="rId76" w:tgtFrame="_blank" w:tooltip="Guide de la réglementation des meublés de tourisme (version 2025) - nouvelle fenêtre" w:history="1">
        <w:r w:rsidRPr="001555E3">
          <w:rPr>
            <w:rStyle w:val="Lienhypertexte"/>
            <w:rFonts w:ascii="Arial" w:hAnsi="Arial" w:cs="Arial"/>
            <w:color w:val="auto"/>
            <w:sz w:val="22"/>
            <w:szCs w:val="22"/>
            <w:u w:val="none"/>
          </w:rPr>
          <w:t>Guide de la réglementation des meublés de tourisme (version 2025)</w:t>
        </w:r>
      </w:hyperlink>
      <w:r w:rsidRPr="001555E3">
        <w:rPr>
          <w:rFonts w:ascii="Arial" w:hAnsi="Arial" w:cs="Arial"/>
          <w:sz w:val="22"/>
          <w:szCs w:val="22"/>
        </w:rPr>
        <w:t> </w:t>
      </w:r>
    </w:p>
    <w:p w14:paraId="6B5275BC" w14:textId="5E7923AB" w:rsidR="001555E3" w:rsidRPr="001555E3" w:rsidRDefault="001555E3" w:rsidP="00563F35">
      <w:pPr>
        <w:spacing w:after="0"/>
        <w:jc w:val="both"/>
        <w:rPr>
          <w:rFonts w:ascii="Arial" w:hAnsi="Arial" w:cs="Arial"/>
          <w:sz w:val="22"/>
          <w:szCs w:val="22"/>
        </w:rPr>
      </w:pPr>
      <w:r w:rsidRPr="001555E3">
        <w:rPr>
          <w:rFonts w:ascii="Arial" w:hAnsi="Arial" w:cs="Arial"/>
          <w:sz w:val="22"/>
          <w:szCs w:val="22"/>
        </w:rPr>
        <w:t>La réglementation des meublés de tourisme s’inscrit également dans le cadre du droit européen, en particulier des dispositions de la </w:t>
      </w:r>
      <w:hyperlink r:id="rId77" w:history="1">
        <w:r w:rsidRPr="001555E3">
          <w:rPr>
            <w:rStyle w:val="Lienhypertexte"/>
            <w:rFonts w:ascii="Arial" w:hAnsi="Arial" w:cs="Arial"/>
            <w:color w:val="auto"/>
            <w:sz w:val="22"/>
            <w:szCs w:val="22"/>
            <w:u w:val="none"/>
          </w:rPr>
          <w:t>directive dite « services »</w:t>
        </w:r>
      </w:hyperlink>
      <w:r w:rsidRPr="001555E3">
        <w:rPr>
          <w:rFonts w:ascii="Arial" w:hAnsi="Arial" w:cs="Arial"/>
          <w:sz w:val="22"/>
          <w:szCs w:val="22"/>
        </w:rPr>
        <w:t> relatives aux régimes d’autorisation, et du nouveau </w:t>
      </w:r>
      <w:hyperlink r:id="rId78" w:history="1">
        <w:r w:rsidRPr="001555E3">
          <w:rPr>
            <w:rStyle w:val="Lienhypertexte"/>
            <w:rFonts w:ascii="Arial" w:hAnsi="Arial" w:cs="Arial"/>
            <w:color w:val="auto"/>
            <w:sz w:val="22"/>
            <w:szCs w:val="22"/>
            <w:u w:val="none"/>
          </w:rPr>
          <w:t>règlement européen sur les locations de courte durée</w:t>
        </w:r>
      </w:hyperlink>
      <w:r w:rsidRPr="001555E3">
        <w:rPr>
          <w:rFonts w:ascii="Arial" w:hAnsi="Arial" w:cs="Arial"/>
          <w:sz w:val="22"/>
          <w:szCs w:val="22"/>
        </w:rPr>
        <w:t>, qui entrera pleinement en vigueur en mai 2026.</w:t>
      </w:r>
    </w:p>
    <w:p w14:paraId="557BA901" w14:textId="77777777" w:rsidR="001555E3" w:rsidRPr="001555E3" w:rsidRDefault="001555E3" w:rsidP="00563F35">
      <w:pPr>
        <w:spacing w:after="0"/>
        <w:jc w:val="both"/>
        <w:rPr>
          <w:rFonts w:ascii="Arial" w:hAnsi="Arial" w:cs="Arial"/>
          <w:sz w:val="22"/>
          <w:szCs w:val="22"/>
        </w:rPr>
      </w:pPr>
      <w:r w:rsidRPr="001555E3">
        <w:rPr>
          <w:rFonts w:ascii="Arial" w:hAnsi="Arial" w:cs="Arial"/>
          <w:sz w:val="22"/>
          <w:szCs w:val="22"/>
        </w:rPr>
        <w:t>Enfin, la réglementation des meublés de tourisme fait l’objet d’une abondante jurisprudence, qui peut venir éclairer les conditions de son application.</w:t>
      </w:r>
    </w:p>
    <w:p w14:paraId="427AA5FB" w14:textId="77777777" w:rsidR="00563F35" w:rsidRPr="005A7C30" w:rsidRDefault="00563F35" w:rsidP="001555E3">
      <w:pPr>
        <w:spacing w:after="0"/>
        <w:rPr>
          <w:rFonts w:ascii="Arial" w:hAnsi="Arial" w:cs="Arial"/>
          <w:b/>
          <w:bCs/>
        </w:rPr>
      </w:pPr>
    </w:p>
    <w:p w14:paraId="146BFBB5" w14:textId="2F35EABA" w:rsidR="001555E3" w:rsidRPr="001555E3" w:rsidRDefault="001555E3" w:rsidP="001555E3">
      <w:pPr>
        <w:spacing w:after="0"/>
        <w:rPr>
          <w:rFonts w:ascii="Arial" w:hAnsi="Arial" w:cs="Arial"/>
          <w:b/>
          <w:bCs/>
        </w:rPr>
      </w:pPr>
      <w:r w:rsidRPr="001555E3">
        <w:rPr>
          <w:rFonts w:ascii="Arial" w:hAnsi="Arial" w:cs="Arial"/>
          <w:b/>
          <w:bCs/>
        </w:rPr>
        <w:t>Les actualités règlementaires</w:t>
      </w:r>
    </w:p>
    <w:p w14:paraId="0DA40FCC" w14:textId="77777777" w:rsidR="001555E3" w:rsidRPr="001555E3" w:rsidRDefault="001555E3" w:rsidP="00563F35">
      <w:pPr>
        <w:spacing w:after="0"/>
        <w:jc w:val="both"/>
        <w:rPr>
          <w:rFonts w:ascii="Arial" w:hAnsi="Arial" w:cs="Arial"/>
          <w:sz w:val="22"/>
          <w:szCs w:val="22"/>
        </w:rPr>
      </w:pPr>
      <w:r w:rsidRPr="001555E3">
        <w:rPr>
          <w:rFonts w:ascii="Arial" w:hAnsi="Arial" w:cs="Arial"/>
          <w:sz w:val="22"/>
          <w:szCs w:val="22"/>
        </w:rPr>
        <w:t>La loi n° 2014-1039 du 19 novembre 2024 sur la régulation des meublés de tourisme au niveau local a renforcé et amélioré l'application de la procédure de changement d'usage, qui a pour objectif de permettre aux communes qui le souhaitent de protéger le logement pour la population permanente. Ce renforcement a suscité de nombreuses questions quant à son application concrète : définition de l'usage, usage de droit ou de fait, articulation de l'usage avec les autorisations d'urbanisme, application dans le temps de la notion d'usage...</w:t>
      </w:r>
    </w:p>
    <w:p w14:paraId="69FEABB2" w14:textId="30126291" w:rsidR="001555E3" w:rsidRPr="001555E3" w:rsidRDefault="001555E3" w:rsidP="00563F35">
      <w:pPr>
        <w:spacing w:after="0"/>
        <w:jc w:val="both"/>
        <w:rPr>
          <w:rFonts w:ascii="Arial" w:hAnsi="Arial" w:cs="Arial"/>
          <w:sz w:val="22"/>
          <w:szCs w:val="22"/>
        </w:rPr>
      </w:pPr>
      <w:r w:rsidRPr="001555E3">
        <w:rPr>
          <w:rFonts w:ascii="Arial" w:hAnsi="Arial" w:cs="Arial"/>
          <w:sz w:val="22"/>
          <w:szCs w:val="22"/>
        </w:rPr>
        <w:t xml:space="preserve">La foire aux questions ci-dessous, a été élaborée en concertation avec de nombreux acteurs du secteur, répond de manière pragmatique à </w:t>
      </w:r>
      <w:r w:rsidR="00563F35" w:rsidRPr="005A7C30">
        <w:rPr>
          <w:rFonts w:ascii="Arial" w:hAnsi="Arial" w:cs="Arial"/>
          <w:sz w:val="22"/>
          <w:szCs w:val="22"/>
        </w:rPr>
        <w:t>ces interrogations</w:t>
      </w:r>
      <w:r w:rsidRPr="001555E3">
        <w:rPr>
          <w:rFonts w:ascii="Arial" w:hAnsi="Arial" w:cs="Arial"/>
          <w:sz w:val="22"/>
          <w:szCs w:val="22"/>
        </w:rPr>
        <w:t>, afin de sécuriser juridiquement l'application de ce dispositif indispensable dans de nombreuses communes.</w:t>
      </w:r>
    </w:p>
    <w:p w14:paraId="5EC93543" w14:textId="040F6103" w:rsidR="004E4225" w:rsidRDefault="004E4225"/>
    <w:p w14:paraId="65550B12" w14:textId="77777777" w:rsidR="00261872" w:rsidRPr="00261872" w:rsidRDefault="00261872" w:rsidP="00261872">
      <w:pPr>
        <w:pStyle w:val="Paragraphedeliste"/>
        <w:numPr>
          <w:ilvl w:val="0"/>
          <w:numId w:val="35"/>
        </w:numPr>
        <w:pBdr>
          <w:top w:val="single" w:sz="4" w:space="1" w:color="auto"/>
          <w:left w:val="single" w:sz="4" w:space="4" w:color="auto"/>
          <w:bottom w:val="single" w:sz="4" w:space="1" w:color="auto"/>
          <w:right w:val="single" w:sz="4" w:space="4" w:color="auto"/>
        </w:pBdr>
        <w:spacing w:after="0"/>
        <w:rPr>
          <w:rFonts w:ascii="Arial" w:hAnsi="Arial" w:cs="Arial"/>
          <w:b/>
          <w:bCs/>
        </w:rPr>
      </w:pPr>
      <w:r w:rsidRPr="00261872">
        <w:rPr>
          <w:rFonts w:ascii="Arial" w:hAnsi="Arial" w:cs="Arial"/>
          <w:b/>
          <w:bCs/>
        </w:rPr>
        <w:t>Pourquoi peut-on dire que la réglementation des meublés de tourisme est transversale (urbanisme, fiscalité, copropriété…) ?</w:t>
      </w:r>
    </w:p>
    <w:p w14:paraId="7802FC27" w14:textId="77777777" w:rsidR="00261872" w:rsidRPr="00261872" w:rsidRDefault="00261872" w:rsidP="00261872">
      <w:pPr>
        <w:pStyle w:val="Paragraphedeliste"/>
        <w:numPr>
          <w:ilvl w:val="0"/>
          <w:numId w:val="35"/>
        </w:numPr>
        <w:pBdr>
          <w:top w:val="single" w:sz="4" w:space="1" w:color="auto"/>
          <w:left w:val="single" w:sz="4" w:space="4" w:color="auto"/>
          <w:bottom w:val="single" w:sz="4" w:space="1" w:color="auto"/>
          <w:right w:val="single" w:sz="4" w:space="4" w:color="auto"/>
        </w:pBdr>
        <w:spacing w:after="0"/>
        <w:rPr>
          <w:rFonts w:ascii="Arial" w:hAnsi="Arial" w:cs="Arial"/>
          <w:b/>
          <w:bCs/>
        </w:rPr>
      </w:pPr>
      <w:r w:rsidRPr="00261872">
        <w:rPr>
          <w:rFonts w:ascii="Arial" w:hAnsi="Arial" w:cs="Arial"/>
          <w:b/>
          <w:bCs/>
        </w:rPr>
        <w:t>Quel est l’objectif principal de la procédure de changement d’usage dans les communes en forte tension immobilière ?</w:t>
      </w:r>
    </w:p>
    <w:p w14:paraId="5198EE52" w14:textId="77777777" w:rsidR="00261872" w:rsidRPr="00261872" w:rsidRDefault="00261872" w:rsidP="00261872">
      <w:pPr>
        <w:pStyle w:val="Paragraphedeliste"/>
        <w:numPr>
          <w:ilvl w:val="0"/>
          <w:numId w:val="35"/>
        </w:numPr>
        <w:pBdr>
          <w:top w:val="single" w:sz="4" w:space="1" w:color="auto"/>
          <w:left w:val="single" w:sz="4" w:space="4" w:color="auto"/>
          <w:bottom w:val="single" w:sz="4" w:space="1" w:color="auto"/>
          <w:right w:val="single" w:sz="4" w:space="4" w:color="auto"/>
        </w:pBdr>
        <w:spacing w:after="0"/>
        <w:rPr>
          <w:rFonts w:ascii="Arial" w:hAnsi="Arial" w:cs="Arial"/>
          <w:b/>
          <w:bCs/>
        </w:rPr>
      </w:pPr>
      <w:r w:rsidRPr="00261872">
        <w:rPr>
          <w:rFonts w:ascii="Arial" w:hAnsi="Arial" w:cs="Arial"/>
          <w:b/>
          <w:bCs/>
        </w:rPr>
        <w:t>En quoi la loi du 19 novembre 2024 renforce-t-elle la régulation locale des meublés de tourisme ?</w:t>
      </w:r>
    </w:p>
    <w:p w14:paraId="64D35B65" w14:textId="09886BB7" w:rsidR="00261872" w:rsidRPr="00261872" w:rsidRDefault="00261872" w:rsidP="00261872">
      <w:pPr>
        <w:pStyle w:val="Paragraphedeliste"/>
        <w:numPr>
          <w:ilvl w:val="0"/>
          <w:numId w:val="35"/>
        </w:numPr>
        <w:pBdr>
          <w:top w:val="single" w:sz="4" w:space="1" w:color="auto"/>
          <w:left w:val="single" w:sz="4" w:space="4" w:color="auto"/>
          <w:bottom w:val="single" w:sz="4" w:space="1" w:color="auto"/>
          <w:right w:val="single" w:sz="4" w:space="4" w:color="auto"/>
        </w:pBdr>
        <w:spacing w:after="0"/>
        <w:rPr>
          <w:rFonts w:ascii="Arial" w:hAnsi="Arial" w:cs="Arial"/>
          <w:b/>
          <w:bCs/>
        </w:rPr>
      </w:pPr>
      <w:r w:rsidRPr="00261872">
        <w:rPr>
          <w:rFonts w:ascii="Arial" w:hAnsi="Arial" w:cs="Arial"/>
          <w:b/>
          <w:bCs/>
        </w:rPr>
        <w:t>Pourquoi la jurisprudence joue-t-elle un rôle important dans l’application de cette réglementation ?</w:t>
      </w:r>
    </w:p>
    <w:p w14:paraId="7E8C2E22" w14:textId="77777777" w:rsidR="00261872" w:rsidRDefault="00261872"/>
    <w:p w14:paraId="415DEFB3" w14:textId="77777777" w:rsidR="00800C73" w:rsidRPr="00800C73" w:rsidRDefault="00800C73" w:rsidP="00800C73">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800C73">
        <w:rPr>
          <w:rFonts w:ascii="Arial" w:hAnsi="Arial" w:cs="Arial"/>
          <w:b/>
          <w:bCs/>
          <w:sz w:val="28"/>
          <w:szCs w:val="28"/>
          <w:highlight w:val="yellow"/>
        </w:rPr>
        <w:t>TG26 – La location de meublé de tourisme</w:t>
      </w:r>
    </w:p>
    <w:p w14:paraId="57E9099D" w14:textId="644BF35A" w:rsidR="00800C73" w:rsidRDefault="00800C73" w:rsidP="00800C73">
      <w:pPr>
        <w:jc w:val="both"/>
        <w:rPr>
          <w:rFonts w:ascii="Arial" w:hAnsi="Arial" w:cs="Arial"/>
        </w:rPr>
      </w:pPr>
      <w:r w:rsidRPr="00800C73">
        <w:rPr>
          <w:rFonts w:ascii="Arial" w:hAnsi="Arial" w:cs="Arial"/>
        </w:rPr>
        <w:t>La location de meublé de tourisme connaît un développement important en France, notamment avec l’essor des plateformes numériques. Toutefois, cette activité est aujourd’hui strictement encadrée juridiquement afin de préserver l’équilibre du marché du logement, garantir les droits des locataires et assurer une fiscalité adaptée. Elle se situe au croisement du droit du tourisme, du droit civil, du droit de l’urbanisme et du droit fiscal.</w:t>
      </w:r>
    </w:p>
    <w:p w14:paraId="1DBB9D76" w14:textId="77777777" w:rsidR="00800C73" w:rsidRPr="00800C73" w:rsidRDefault="00800C73" w:rsidP="00800C73">
      <w:pPr>
        <w:jc w:val="both"/>
        <w:rPr>
          <w:rFonts w:ascii="Arial" w:hAnsi="Arial" w:cs="Arial"/>
        </w:rPr>
      </w:pPr>
    </w:p>
    <w:p w14:paraId="2222B9F5" w14:textId="77777777" w:rsidR="00800C73" w:rsidRPr="00800C73" w:rsidRDefault="00800C73" w:rsidP="00800C73">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800C73">
        <w:rPr>
          <w:rFonts w:ascii="Arial" w:hAnsi="Arial" w:cs="Arial"/>
          <w:b/>
          <w:bCs/>
          <w:sz w:val="28"/>
          <w:szCs w:val="28"/>
          <w:highlight w:val="yellow"/>
        </w:rPr>
        <w:t>I. Définition juridique du meublé de tourisme</w:t>
      </w:r>
    </w:p>
    <w:p w14:paraId="2944B164" w14:textId="77777777" w:rsidR="00800C73" w:rsidRPr="00800C73" w:rsidRDefault="00800C73" w:rsidP="00800C73">
      <w:pPr>
        <w:jc w:val="both"/>
        <w:rPr>
          <w:rFonts w:ascii="Arial" w:hAnsi="Arial" w:cs="Arial"/>
        </w:rPr>
      </w:pPr>
      <w:r w:rsidRPr="00800C73">
        <w:rPr>
          <w:rFonts w:ascii="Arial" w:hAnsi="Arial" w:cs="Arial"/>
        </w:rPr>
        <w:t>Le meublé de tourisme est défini par l’article L. 324-1-1 du Code du tourisme comme une villa, un appartement ou un studio meublé, loué à l’usage exclusif du locataire, à une clientèle de passage qui n’y élit pas domicile et qui y effectue un séjour caractérisé par une location à la journée, à la semaine ou au mois.</w:t>
      </w:r>
    </w:p>
    <w:p w14:paraId="4B560472" w14:textId="77777777" w:rsidR="00800C73" w:rsidRPr="00800C73" w:rsidRDefault="00800C73" w:rsidP="00800C73">
      <w:pPr>
        <w:jc w:val="both"/>
        <w:rPr>
          <w:rFonts w:ascii="Arial" w:hAnsi="Arial" w:cs="Arial"/>
        </w:rPr>
      </w:pPr>
      <w:r w:rsidRPr="00800C73">
        <w:rPr>
          <w:rFonts w:ascii="Arial" w:hAnsi="Arial" w:cs="Arial"/>
        </w:rPr>
        <w:t>Plusieurs éléments ressortent de cette définition.</w:t>
      </w:r>
    </w:p>
    <w:p w14:paraId="3DF56F51" w14:textId="77777777" w:rsidR="00800C73" w:rsidRPr="00800C73" w:rsidRDefault="00800C73" w:rsidP="00800C73">
      <w:pPr>
        <w:jc w:val="both"/>
        <w:rPr>
          <w:rFonts w:ascii="Arial" w:hAnsi="Arial" w:cs="Arial"/>
        </w:rPr>
      </w:pPr>
      <w:r w:rsidRPr="00800C73">
        <w:rPr>
          <w:rFonts w:ascii="Arial" w:hAnsi="Arial" w:cs="Arial"/>
        </w:rPr>
        <w:t>D’abord, le logement doit être entièrement meublé et équipé. Il doit permettre au locataire d’y vivre immédiatement, avec le mobilier et les équipements nécessaires (literie, mobilier, cuisine équipée, etc.). Le logement doit également respecter les critères de décence et de sécurité.</w:t>
      </w:r>
    </w:p>
    <w:p w14:paraId="0BBC5178" w14:textId="77777777" w:rsidR="00800C73" w:rsidRPr="00800C73" w:rsidRDefault="00800C73" w:rsidP="00800C73">
      <w:pPr>
        <w:jc w:val="both"/>
        <w:rPr>
          <w:rFonts w:ascii="Arial" w:hAnsi="Arial" w:cs="Arial"/>
        </w:rPr>
      </w:pPr>
      <w:r w:rsidRPr="00800C73">
        <w:rPr>
          <w:rFonts w:ascii="Arial" w:hAnsi="Arial" w:cs="Arial"/>
        </w:rPr>
        <w:t>Ensuite, il doit être loué à une clientèle de passage. Cela signifie que le locataire n’y établit pas sa résidence principale. Il s’agit d’un hébergement temporaire, généralement à vocation touristique.</w:t>
      </w:r>
    </w:p>
    <w:p w14:paraId="528E104E" w14:textId="77777777" w:rsidR="00800C73" w:rsidRPr="00800C73" w:rsidRDefault="00800C73" w:rsidP="00800C73">
      <w:pPr>
        <w:jc w:val="both"/>
        <w:rPr>
          <w:rFonts w:ascii="Arial" w:hAnsi="Arial" w:cs="Arial"/>
        </w:rPr>
      </w:pPr>
      <w:r w:rsidRPr="00800C73">
        <w:rPr>
          <w:rFonts w:ascii="Arial" w:hAnsi="Arial" w:cs="Arial"/>
        </w:rPr>
        <w:t>Enfin, le logement doit être à usage exclusif du locataire. Le propriétaire ne doit pas être présent durant le séjour, ce qui distingue le meublé de tourisme de la chambre d’hôtes.</w:t>
      </w:r>
    </w:p>
    <w:p w14:paraId="3C60F02C" w14:textId="76CAC6EE" w:rsidR="00800C73" w:rsidRDefault="00800C73" w:rsidP="00800C73">
      <w:pPr>
        <w:jc w:val="both"/>
        <w:rPr>
          <w:rFonts w:ascii="Arial" w:hAnsi="Arial" w:cs="Arial"/>
        </w:rPr>
      </w:pPr>
      <w:r w:rsidRPr="00800C73">
        <w:rPr>
          <w:rFonts w:ascii="Arial" w:hAnsi="Arial" w:cs="Arial"/>
        </w:rPr>
        <w:t>La durée maximale de location à un même client est limitée à 90 jours consécutifs par année civile. Au-delà, il existe un risque de requalification en bail d’habitation soumis à la loi du 6 juillet 1989.</w:t>
      </w:r>
    </w:p>
    <w:p w14:paraId="4F2090FC" w14:textId="77777777" w:rsidR="00800C73" w:rsidRPr="00800C73" w:rsidRDefault="00800C73" w:rsidP="00800C73">
      <w:pPr>
        <w:jc w:val="both"/>
        <w:rPr>
          <w:rFonts w:ascii="Arial" w:hAnsi="Arial" w:cs="Arial"/>
        </w:rPr>
      </w:pPr>
    </w:p>
    <w:p w14:paraId="6DEAA81D" w14:textId="77777777" w:rsidR="00800C73" w:rsidRPr="00800C73" w:rsidRDefault="00800C73" w:rsidP="00800C73">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800C73">
        <w:rPr>
          <w:rFonts w:ascii="Arial" w:hAnsi="Arial" w:cs="Arial"/>
          <w:b/>
          <w:bCs/>
          <w:sz w:val="28"/>
          <w:szCs w:val="28"/>
          <w:highlight w:val="yellow"/>
        </w:rPr>
        <w:t>II. Distinction avec les autres formes de location</w:t>
      </w:r>
    </w:p>
    <w:p w14:paraId="5E406276" w14:textId="77777777" w:rsidR="00800C73" w:rsidRPr="00800C73" w:rsidRDefault="00800C73" w:rsidP="00800C73">
      <w:pPr>
        <w:jc w:val="both"/>
        <w:rPr>
          <w:rFonts w:ascii="Arial" w:hAnsi="Arial" w:cs="Arial"/>
        </w:rPr>
      </w:pPr>
      <w:r w:rsidRPr="00800C73">
        <w:rPr>
          <w:rFonts w:ascii="Arial" w:hAnsi="Arial" w:cs="Arial"/>
        </w:rPr>
        <w:t>Le meublé de tourisme ne doit pas être confondu avec d’autres formes de location.</w:t>
      </w:r>
    </w:p>
    <w:p w14:paraId="670E2181" w14:textId="77777777" w:rsidR="00800C73" w:rsidRPr="00800C73" w:rsidRDefault="00800C73" w:rsidP="00800C73">
      <w:pPr>
        <w:jc w:val="both"/>
        <w:rPr>
          <w:rFonts w:ascii="Arial" w:hAnsi="Arial" w:cs="Arial"/>
        </w:rPr>
      </w:pPr>
      <w:r w:rsidRPr="00800C73">
        <w:rPr>
          <w:rFonts w:ascii="Arial" w:hAnsi="Arial" w:cs="Arial"/>
        </w:rPr>
        <w:lastRenderedPageBreak/>
        <w:t>Il se distingue du bail meublé classique, qui relève de la loi du 6 juillet 1989. Dans le cadre d’un bail meublé d’habitation, le locataire élit domicile dans le logement. La durée minimale du bail est d’un an (ou neuf mois pour un étudiant). À l’inverse, le meublé de tourisme est destiné à une occupation temporaire.</w:t>
      </w:r>
    </w:p>
    <w:p w14:paraId="24284D7F" w14:textId="77777777" w:rsidR="00800C73" w:rsidRPr="00800C73" w:rsidRDefault="00800C73" w:rsidP="00800C73">
      <w:pPr>
        <w:jc w:val="both"/>
        <w:rPr>
          <w:rFonts w:ascii="Arial" w:hAnsi="Arial" w:cs="Arial"/>
        </w:rPr>
      </w:pPr>
      <w:r w:rsidRPr="00800C73">
        <w:rPr>
          <w:rFonts w:ascii="Arial" w:hAnsi="Arial" w:cs="Arial"/>
        </w:rPr>
        <w:t>Il se distingue également de la chambre d’hôtes. Dans ce cas, le propriétaire vit sur place et loue une ou plusieurs chambres dans son domicile. Le petit-déjeuner est obligatoirement fourni et la capacité est limitée à cinq chambres et quinze personnes. Le meublé de tourisme, au contraire, correspond à un logement entier loué de manière autonome.</w:t>
      </w:r>
    </w:p>
    <w:p w14:paraId="46FB4DE4" w14:textId="24D176CA" w:rsidR="00800C73" w:rsidRDefault="00800C73" w:rsidP="00800C73">
      <w:pPr>
        <w:jc w:val="both"/>
        <w:rPr>
          <w:rFonts w:ascii="Arial" w:hAnsi="Arial" w:cs="Arial"/>
        </w:rPr>
      </w:pPr>
      <w:r w:rsidRPr="00800C73">
        <w:rPr>
          <w:rFonts w:ascii="Arial" w:hAnsi="Arial" w:cs="Arial"/>
        </w:rPr>
        <w:t>Enfin, il ne doit pas être assimilé à un hôtel. L’hôtel offre des prestations para-hôtelières telles que l’accueil permanent, la restauration ou le nettoyage quotidien. Le meublé de tourisme ne propose pas nécessairement ces services.</w:t>
      </w:r>
    </w:p>
    <w:p w14:paraId="7A536DAF" w14:textId="77777777" w:rsidR="00800C73" w:rsidRPr="00800C73" w:rsidRDefault="00800C73" w:rsidP="00800C73">
      <w:pPr>
        <w:jc w:val="both"/>
        <w:rPr>
          <w:rFonts w:ascii="Arial" w:hAnsi="Arial" w:cs="Arial"/>
        </w:rPr>
      </w:pPr>
    </w:p>
    <w:p w14:paraId="31E80191" w14:textId="77777777" w:rsidR="00800C73" w:rsidRPr="00800C73" w:rsidRDefault="00800C73" w:rsidP="00800C73">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800C73">
        <w:rPr>
          <w:rFonts w:ascii="Arial" w:hAnsi="Arial" w:cs="Arial"/>
          <w:b/>
          <w:bCs/>
          <w:sz w:val="28"/>
          <w:szCs w:val="28"/>
          <w:highlight w:val="yellow"/>
        </w:rPr>
        <w:t>III. Les obligations administratives</w:t>
      </w:r>
    </w:p>
    <w:p w14:paraId="2C90D412" w14:textId="77777777" w:rsidR="00800C73" w:rsidRPr="00800C73" w:rsidRDefault="00800C73" w:rsidP="00800C73">
      <w:pPr>
        <w:jc w:val="both"/>
        <w:rPr>
          <w:rFonts w:ascii="Arial" w:hAnsi="Arial" w:cs="Arial"/>
        </w:rPr>
      </w:pPr>
      <w:r w:rsidRPr="00800C73">
        <w:rPr>
          <w:rFonts w:ascii="Arial" w:hAnsi="Arial" w:cs="Arial"/>
        </w:rPr>
        <w:t>La mise en location d’un meublé de tourisme implique plusieurs démarches obligatoires.</w:t>
      </w:r>
    </w:p>
    <w:p w14:paraId="4B247973" w14:textId="77777777" w:rsidR="00800C73" w:rsidRPr="00800C73" w:rsidRDefault="00800C73" w:rsidP="00800C73">
      <w:pPr>
        <w:jc w:val="both"/>
        <w:rPr>
          <w:rFonts w:ascii="Arial" w:hAnsi="Arial" w:cs="Arial"/>
        </w:rPr>
      </w:pPr>
      <w:r w:rsidRPr="00800C73">
        <w:rPr>
          <w:rFonts w:ascii="Arial" w:hAnsi="Arial" w:cs="Arial"/>
        </w:rPr>
        <w:t>En principe, toute personne qui offre un meublé de tourisme à la location doit effectuer une déclaration préalable en mairie. Cette déclaration permet à la commune de suivre l’évolution du parc locatif touristique et d’assurer la bonne perception de la taxe de séjour. Toutefois, lorsque le logement constitue la résidence principale du loueur, la déclaration simple n’est pas obligatoire, sauf si la commune impose un numéro d’enregistrement.</w:t>
      </w:r>
    </w:p>
    <w:p w14:paraId="5154127C" w14:textId="77777777" w:rsidR="00800C73" w:rsidRPr="00800C73" w:rsidRDefault="00800C73" w:rsidP="00800C73">
      <w:pPr>
        <w:jc w:val="both"/>
        <w:rPr>
          <w:rFonts w:ascii="Arial" w:hAnsi="Arial" w:cs="Arial"/>
        </w:rPr>
      </w:pPr>
      <w:r w:rsidRPr="00800C73">
        <w:rPr>
          <w:rFonts w:ascii="Arial" w:hAnsi="Arial" w:cs="Arial"/>
        </w:rPr>
        <w:t>Dans certaines communes, notamment celles de plus de 200 000 habitants ou situées en zone tendue, une autorisation de changement d’usage est requise lorsque le logement est transformé en meublé de tourisme. Cette autorisation vise à éviter la raréfaction des logements destinés à la population permanente. Elle peut être temporaire ou conditionnée à une compensation, consistant à transformer un local commercial en logement. En cas de non-respect, les sanctions peuvent être très lourdes, avec des amendes pouvant atteindre 50 000 euros, voire davantage, assorties d’astreintes journalières.</w:t>
      </w:r>
    </w:p>
    <w:p w14:paraId="2155F37E" w14:textId="77777777" w:rsidR="00800C73" w:rsidRPr="00800C73" w:rsidRDefault="00800C73" w:rsidP="00800C73">
      <w:pPr>
        <w:jc w:val="both"/>
        <w:rPr>
          <w:rFonts w:ascii="Arial" w:hAnsi="Arial" w:cs="Arial"/>
        </w:rPr>
      </w:pPr>
      <w:r w:rsidRPr="00800C73">
        <w:rPr>
          <w:rFonts w:ascii="Arial" w:hAnsi="Arial" w:cs="Arial"/>
        </w:rPr>
        <w:t>Par ailleurs, le règlement de copropriété doit être respecté. Une clause d’habitation exclusivement bourgeoise peut interdire toute activité commerciale, y compris la location touristique. Le non-respect peut entraîner des actions judiciaires du syndicat des copropriétaires.</w:t>
      </w:r>
    </w:p>
    <w:p w14:paraId="17A3C5FB" w14:textId="448E4CA6" w:rsidR="00800C73" w:rsidRPr="00800C73" w:rsidRDefault="00800C73" w:rsidP="00800C73">
      <w:pPr>
        <w:jc w:val="both"/>
        <w:rPr>
          <w:rFonts w:ascii="Arial" w:hAnsi="Arial" w:cs="Arial"/>
        </w:rPr>
      </w:pPr>
      <w:r w:rsidRPr="00800C73">
        <w:rPr>
          <w:rFonts w:ascii="Arial" w:hAnsi="Arial" w:cs="Arial"/>
        </w:rPr>
        <w:t>Enfin, si le logement est loué par un locataire, celui-ci ne peut pas sous-louer sans l’autorisation écrite du propriétaire. À défaut, il s’expose à la résiliation de son bail et au remboursement des loyers perçus.</w:t>
      </w:r>
    </w:p>
    <w:p w14:paraId="00EEE183" w14:textId="77777777" w:rsidR="00800C73" w:rsidRPr="00800C73" w:rsidRDefault="00800C73" w:rsidP="00800C73">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800C73">
        <w:rPr>
          <w:rFonts w:ascii="Arial" w:hAnsi="Arial" w:cs="Arial"/>
          <w:b/>
          <w:bCs/>
          <w:sz w:val="28"/>
          <w:szCs w:val="28"/>
          <w:highlight w:val="yellow"/>
        </w:rPr>
        <w:t>IV. Le régime fiscal</w:t>
      </w:r>
    </w:p>
    <w:p w14:paraId="674E2253" w14:textId="77777777" w:rsidR="00800C73" w:rsidRPr="00800C73" w:rsidRDefault="00800C73" w:rsidP="00800C73">
      <w:pPr>
        <w:jc w:val="both"/>
        <w:rPr>
          <w:rFonts w:ascii="Arial" w:hAnsi="Arial" w:cs="Arial"/>
        </w:rPr>
      </w:pPr>
      <w:r w:rsidRPr="00800C73">
        <w:rPr>
          <w:rFonts w:ascii="Arial" w:hAnsi="Arial" w:cs="Arial"/>
        </w:rPr>
        <w:t>Les revenus issus de la location meublée relèvent des Bénéfices Industriels et Commerciaux (BIC), et non des revenus fonciers.</w:t>
      </w:r>
    </w:p>
    <w:p w14:paraId="3B87ABC9" w14:textId="77777777" w:rsidR="00800C73" w:rsidRPr="00800C73" w:rsidRDefault="00800C73" w:rsidP="00800C73">
      <w:pPr>
        <w:jc w:val="both"/>
        <w:rPr>
          <w:rFonts w:ascii="Arial" w:hAnsi="Arial" w:cs="Arial"/>
        </w:rPr>
      </w:pPr>
      <w:r w:rsidRPr="00800C73">
        <w:rPr>
          <w:rFonts w:ascii="Arial" w:hAnsi="Arial" w:cs="Arial"/>
        </w:rPr>
        <w:t>Deux régimes fiscaux sont possibles.</w:t>
      </w:r>
    </w:p>
    <w:p w14:paraId="5ED616F5" w14:textId="77777777" w:rsidR="00800C73" w:rsidRPr="00800C73" w:rsidRDefault="00800C73" w:rsidP="00800C73">
      <w:pPr>
        <w:jc w:val="both"/>
        <w:rPr>
          <w:rFonts w:ascii="Arial" w:hAnsi="Arial" w:cs="Arial"/>
        </w:rPr>
      </w:pPr>
      <w:r w:rsidRPr="00800C73">
        <w:rPr>
          <w:rFonts w:ascii="Arial" w:hAnsi="Arial" w:cs="Arial"/>
        </w:rPr>
        <w:lastRenderedPageBreak/>
        <w:t>Le régime micro-BIC s’applique lorsque les recettes annuelles ne dépassent pas un certain seuil. Il permet de bénéficier d’un abattement forfaitaire. Lorsque le logement est classé, cet abattement est plus avantageux.</w:t>
      </w:r>
    </w:p>
    <w:p w14:paraId="563BA625" w14:textId="77777777" w:rsidR="00800C73" w:rsidRPr="00800C73" w:rsidRDefault="00800C73" w:rsidP="00800C73">
      <w:pPr>
        <w:jc w:val="both"/>
        <w:rPr>
          <w:rFonts w:ascii="Arial" w:hAnsi="Arial" w:cs="Arial"/>
        </w:rPr>
      </w:pPr>
      <w:r w:rsidRPr="00800C73">
        <w:rPr>
          <w:rFonts w:ascii="Arial" w:hAnsi="Arial" w:cs="Arial"/>
        </w:rPr>
        <w:t>Le régime réel s’applique au-delà du seuil ou sur option. Il permet de déduire les charges réelles telles que les intérêts d’emprunt, les travaux, les assurances, les frais de gestion ou encore l’amortissement du bien et du mobilier.</w:t>
      </w:r>
    </w:p>
    <w:p w14:paraId="4961BDEC" w14:textId="77777777" w:rsidR="00800C73" w:rsidRPr="00800C73" w:rsidRDefault="00800C73" w:rsidP="00800C73">
      <w:pPr>
        <w:jc w:val="both"/>
        <w:rPr>
          <w:rFonts w:ascii="Arial" w:hAnsi="Arial" w:cs="Arial"/>
        </w:rPr>
      </w:pPr>
      <w:r w:rsidRPr="00800C73">
        <w:rPr>
          <w:rFonts w:ascii="Arial" w:hAnsi="Arial" w:cs="Arial"/>
        </w:rPr>
        <w:t>En principe, la location meublée est exonérée de TVA. Toutefois, si le bailleur fournit au moins trois des quatre prestations suivantes — petit-déjeuner, nettoyage régulier, fourniture de linge, accueil de la clientèle — l’activité devient para-hôtelière et est soumise à la TVA au taux de 10 %.</w:t>
      </w:r>
    </w:p>
    <w:p w14:paraId="45BFD077" w14:textId="77777777" w:rsidR="00800C73" w:rsidRPr="00800C73" w:rsidRDefault="00800C73" w:rsidP="00800C73">
      <w:pPr>
        <w:jc w:val="both"/>
        <w:rPr>
          <w:rFonts w:ascii="Arial" w:hAnsi="Arial" w:cs="Arial"/>
        </w:rPr>
      </w:pPr>
      <w:r w:rsidRPr="00800C73">
        <w:rPr>
          <w:rFonts w:ascii="Arial" w:hAnsi="Arial" w:cs="Arial"/>
        </w:rPr>
        <w:t>La location meublée est également soumise à la Cotisation Foncière des Entreprises (CFE), même si elle est exercée à titre non professionnel. Une exonération est prévue la première année.</w:t>
      </w:r>
    </w:p>
    <w:p w14:paraId="11D278CD" w14:textId="57C09256" w:rsidR="00800C73" w:rsidRPr="00800C73" w:rsidRDefault="00800C73" w:rsidP="00800C73">
      <w:pPr>
        <w:jc w:val="both"/>
        <w:rPr>
          <w:rFonts w:ascii="Arial" w:hAnsi="Arial" w:cs="Arial"/>
        </w:rPr>
      </w:pPr>
      <w:r w:rsidRPr="00800C73">
        <w:rPr>
          <w:rFonts w:ascii="Arial" w:hAnsi="Arial" w:cs="Arial"/>
        </w:rPr>
        <w:t>Lorsque les recettes dépassent 23 000 euros et que l’activité constitue l’activité principale du foyer fiscal, le loueur peut être qualifié de Loueur en Meublé Professionnel (LMP) et être affilié au régime social des indépendants.</w:t>
      </w:r>
    </w:p>
    <w:p w14:paraId="52711AE0" w14:textId="77777777" w:rsidR="00800C73" w:rsidRPr="00800C73" w:rsidRDefault="00800C73" w:rsidP="00800C73">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800C73">
        <w:rPr>
          <w:rFonts w:ascii="Arial" w:hAnsi="Arial" w:cs="Arial"/>
          <w:b/>
          <w:bCs/>
          <w:sz w:val="28"/>
          <w:szCs w:val="28"/>
          <w:highlight w:val="yellow"/>
        </w:rPr>
        <w:t>V. Le classement du meublé de tourisme</w:t>
      </w:r>
    </w:p>
    <w:p w14:paraId="5820EB60" w14:textId="77777777" w:rsidR="00800C73" w:rsidRPr="00800C73" w:rsidRDefault="00800C73" w:rsidP="00800C73">
      <w:pPr>
        <w:jc w:val="both"/>
        <w:rPr>
          <w:rFonts w:ascii="Arial" w:hAnsi="Arial" w:cs="Arial"/>
        </w:rPr>
      </w:pPr>
      <w:r w:rsidRPr="00800C73">
        <w:rPr>
          <w:rFonts w:ascii="Arial" w:hAnsi="Arial" w:cs="Arial"/>
        </w:rPr>
        <w:t xml:space="preserve">Le classement en étoiles, </w:t>
      </w:r>
      <w:proofErr w:type="gramStart"/>
      <w:r w:rsidRPr="00800C73">
        <w:rPr>
          <w:rFonts w:ascii="Arial" w:hAnsi="Arial" w:cs="Arial"/>
        </w:rPr>
        <w:t>de une</w:t>
      </w:r>
      <w:proofErr w:type="gramEnd"/>
      <w:r w:rsidRPr="00800C73">
        <w:rPr>
          <w:rFonts w:ascii="Arial" w:hAnsi="Arial" w:cs="Arial"/>
        </w:rPr>
        <w:t xml:space="preserve"> à cinq étoiles, est facultatif. Il est valable cinq ans et repose sur une grille d’évaluation portant sur les équipements, les services, l’accessibilité et la qualité générale du logement.</w:t>
      </w:r>
    </w:p>
    <w:p w14:paraId="01F2A037" w14:textId="77777777" w:rsidR="00800C73" w:rsidRPr="00800C73" w:rsidRDefault="00800C73" w:rsidP="00800C73">
      <w:pPr>
        <w:jc w:val="both"/>
        <w:rPr>
          <w:rFonts w:ascii="Arial" w:hAnsi="Arial" w:cs="Arial"/>
        </w:rPr>
      </w:pPr>
      <w:r w:rsidRPr="00800C73">
        <w:rPr>
          <w:rFonts w:ascii="Arial" w:hAnsi="Arial" w:cs="Arial"/>
        </w:rPr>
        <w:t>Le classement présente plusieurs avantages. Il renforce la crédibilité commerciale du bien, permet dans certains cas un abattement fiscal plus favorable et peut ouvrir droit à des exonérations locales, notamment en zone de revitalisation rurale.</w:t>
      </w:r>
    </w:p>
    <w:p w14:paraId="1350BC01" w14:textId="525A40F3" w:rsidR="00800C73" w:rsidRDefault="00800C73" w:rsidP="00800C73">
      <w:pPr>
        <w:jc w:val="both"/>
        <w:rPr>
          <w:rFonts w:ascii="Arial" w:hAnsi="Arial" w:cs="Arial"/>
        </w:rPr>
      </w:pPr>
      <w:r w:rsidRPr="00800C73">
        <w:rPr>
          <w:rFonts w:ascii="Arial" w:hAnsi="Arial" w:cs="Arial"/>
        </w:rPr>
        <w:t>La procédure suppose une demande auprès d’un organisme agréé, une visite du logement et la délivrance d’un certificat.</w:t>
      </w:r>
    </w:p>
    <w:p w14:paraId="5C502EA4" w14:textId="77777777" w:rsidR="00800C73" w:rsidRPr="00800C73" w:rsidRDefault="00800C73" w:rsidP="00800C73">
      <w:pPr>
        <w:jc w:val="both"/>
        <w:rPr>
          <w:rFonts w:ascii="Arial" w:hAnsi="Arial" w:cs="Arial"/>
        </w:rPr>
      </w:pPr>
    </w:p>
    <w:p w14:paraId="1B492159" w14:textId="77777777" w:rsidR="00800C73" w:rsidRPr="00800C73" w:rsidRDefault="00800C73" w:rsidP="00800C73">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800C73">
        <w:rPr>
          <w:rFonts w:ascii="Arial" w:hAnsi="Arial" w:cs="Arial"/>
          <w:b/>
          <w:bCs/>
          <w:sz w:val="28"/>
          <w:szCs w:val="28"/>
          <w:highlight w:val="yellow"/>
        </w:rPr>
        <w:t>VI. Le contrat de location saisonnière</w:t>
      </w:r>
    </w:p>
    <w:p w14:paraId="5F910289" w14:textId="77777777" w:rsidR="00800C73" w:rsidRPr="00800C73" w:rsidRDefault="00800C73" w:rsidP="00800C73">
      <w:pPr>
        <w:jc w:val="both"/>
        <w:rPr>
          <w:rFonts w:ascii="Arial" w:hAnsi="Arial" w:cs="Arial"/>
        </w:rPr>
      </w:pPr>
      <w:r w:rsidRPr="00800C73">
        <w:rPr>
          <w:rFonts w:ascii="Arial" w:hAnsi="Arial" w:cs="Arial"/>
        </w:rPr>
        <w:t>La location saisonnière relève des articles 1713 et suivants du Code civil. Elle n’est pas soumise à la loi du 6 juillet 1989.</w:t>
      </w:r>
    </w:p>
    <w:p w14:paraId="591B2C3E" w14:textId="77777777" w:rsidR="00800C73" w:rsidRPr="00800C73" w:rsidRDefault="00800C73" w:rsidP="00800C73">
      <w:pPr>
        <w:jc w:val="both"/>
        <w:rPr>
          <w:rFonts w:ascii="Arial" w:hAnsi="Arial" w:cs="Arial"/>
        </w:rPr>
      </w:pPr>
      <w:r w:rsidRPr="00800C73">
        <w:rPr>
          <w:rFonts w:ascii="Arial" w:hAnsi="Arial" w:cs="Arial"/>
        </w:rPr>
        <w:t>Aucun modèle de bail n’est imposé, mais un contrat écrit est fortement recommandé. Il doit préciser l’identité des parties, la description du logement, les dates du séjour, le prix, le dépôt de garantie, la taxe de séjour, les conditions d’annulation et les assurances.</w:t>
      </w:r>
    </w:p>
    <w:p w14:paraId="15F33A17" w14:textId="2B6EF86C" w:rsidR="00800C73" w:rsidRDefault="00800C73" w:rsidP="00800C73">
      <w:pPr>
        <w:jc w:val="both"/>
        <w:rPr>
          <w:rFonts w:ascii="Arial" w:hAnsi="Arial" w:cs="Arial"/>
        </w:rPr>
      </w:pPr>
      <w:r w:rsidRPr="00800C73">
        <w:rPr>
          <w:rFonts w:ascii="Arial" w:hAnsi="Arial" w:cs="Arial"/>
        </w:rPr>
        <w:t>Lors de la réservation, le propriétaire peut demander des arrhes ou un acompte. Les arrhes permettent au locataire de se désister en les perdant, tandis que l’acompte engage définitivement les deux parties.</w:t>
      </w:r>
    </w:p>
    <w:p w14:paraId="3C14385F" w14:textId="77777777" w:rsidR="00800C73" w:rsidRPr="00800C73" w:rsidRDefault="00800C73" w:rsidP="00800C73">
      <w:pPr>
        <w:jc w:val="both"/>
        <w:rPr>
          <w:rFonts w:ascii="Arial" w:hAnsi="Arial" w:cs="Arial"/>
        </w:rPr>
      </w:pPr>
    </w:p>
    <w:p w14:paraId="2F0832AA" w14:textId="685E207D" w:rsidR="00800C73" w:rsidRPr="00800C73" w:rsidRDefault="00800C73" w:rsidP="00800C73">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800C73">
        <w:rPr>
          <w:rFonts w:ascii="Arial" w:hAnsi="Arial" w:cs="Arial"/>
          <w:b/>
          <w:bCs/>
          <w:sz w:val="28"/>
          <w:szCs w:val="28"/>
          <w:highlight w:val="yellow"/>
        </w:rPr>
        <w:t>VII Assurance et taxe de séjour</w:t>
      </w:r>
    </w:p>
    <w:p w14:paraId="688C77FA" w14:textId="77777777" w:rsidR="00800C73" w:rsidRPr="00800C73" w:rsidRDefault="00800C73" w:rsidP="00800C73">
      <w:pPr>
        <w:jc w:val="both"/>
        <w:rPr>
          <w:rFonts w:ascii="Arial" w:hAnsi="Arial" w:cs="Arial"/>
        </w:rPr>
      </w:pPr>
      <w:r w:rsidRPr="00800C73">
        <w:rPr>
          <w:rFonts w:ascii="Arial" w:hAnsi="Arial" w:cs="Arial"/>
        </w:rPr>
        <w:lastRenderedPageBreak/>
        <w:t>Le propriétaire doit souscrire une assurance multirisques habitation adaptée à la location saisonnière. Le locataire doit généralement disposer d’une assurance villégiature.</w:t>
      </w:r>
    </w:p>
    <w:p w14:paraId="08631935" w14:textId="2D6EFBC7" w:rsidR="00800C73" w:rsidRDefault="00800C73" w:rsidP="00800C73">
      <w:pPr>
        <w:jc w:val="both"/>
        <w:rPr>
          <w:rFonts w:ascii="Arial" w:hAnsi="Arial" w:cs="Arial"/>
        </w:rPr>
      </w:pPr>
      <w:r w:rsidRPr="00800C73">
        <w:rPr>
          <w:rFonts w:ascii="Arial" w:hAnsi="Arial" w:cs="Arial"/>
        </w:rPr>
        <w:t>Dans les communes où elle est instaurée, la taxe de séjour doit être collectée auprès du locataire et reversée à la collectivité. Lorsque la location passe par une plateforme, celle-ci assure généralement la collecte automatique.</w:t>
      </w:r>
    </w:p>
    <w:p w14:paraId="3EEB8449" w14:textId="77777777" w:rsidR="00800C73" w:rsidRPr="00800C73" w:rsidRDefault="00800C73" w:rsidP="00800C73">
      <w:pPr>
        <w:jc w:val="both"/>
        <w:rPr>
          <w:rFonts w:ascii="Arial" w:hAnsi="Arial" w:cs="Arial"/>
        </w:rPr>
      </w:pPr>
    </w:p>
    <w:p w14:paraId="5CCAB888" w14:textId="21AC419E" w:rsidR="00800C73" w:rsidRPr="00800C73" w:rsidRDefault="00800C73" w:rsidP="00800C73">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800C73">
        <w:rPr>
          <w:rFonts w:ascii="Arial" w:hAnsi="Arial" w:cs="Arial"/>
          <w:b/>
          <w:bCs/>
          <w:sz w:val="28"/>
          <w:szCs w:val="28"/>
          <w:highlight w:val="yellow"/>
        </w:rPr>
        <w:t>VIII Risques juridiques et contentieux</w:t>
      </w:r>
    </w:p>
    <w:p w14:paraId="68160EAC" w14:textId="77777777" w:rsidR="00800C73" w:rsidRPr="00800C73" w:rsidRDefault="00800C73" w:rsidP="00800C73">
      <w:pPr>
        <w:jc w:val="both"/>
        <w:rPr>
          <w:rFonts w:ascii="Arial" w:hAnsi="Arial" w:cs="Arial"/>
        </w:rPr>
      </w:pPr>
      <w:r w:rsidRPr="00800C73">
        <w:rPr>
          <w:rFonts w:ascii="Arial" w:hAnsi="Arial" w:cs="Arial"/>
        </w:rPr>
        <w:t>Plusieurs risques existent en matière de meublé de tourisme : absence de déclaration, défaut d’autorisation de changement d’usage, dépassement de la limite de 120 jours pour une résidence principale, sous-location interdite, non-respect du règlement de copropriété, défaut d’assurance ou encore requalification en bail d’habitation.</w:t>
      </w:r>
    </w:p>
    <w:p w14:paraId="2C2387F3" w14:textId="2A86960E" w:rsidR="00800C73" w:rsidRDefault="00800C73" w:rsidP="00800C73">
      <w:pPr>
        <w:jc w:val="both"/>
        <w:rPr>
          <w:rFonts w:ascii="Arial" w:hAnsi="Arial" w:cs="Arial"/>
        </w:rPr>
      </w:pPr>
      <w:r w:rsidRPr="00800C73">
        <w:rPr>
          <w:rFonts w:ascii="Arial" w:hAnsi="Arial" w:cs="Arial"/>
        </w:rPr>
        <w:t>Ces infractions peuvent entraîner des sanctions civiles, administratives et pénales.</w:t>
      </w:r>
    </w:p>
    <w:p w14:paraId="79425B3B" w14:textId="77777777" w:rsidR="00B448B6" w:rsidRDefault="00B448B6" w:rsidP="00800C73">
      <w:pPr>
        <w:jc w:val="both"/>
        <w:rPr>
          <w:rFonts w:ascii="Arial" w:hAnsi="Arial" w:cs="Arial"/>
        </w:rPr>
      </w:pPr>
    </w:p>
    <w:p w14:paraId="487D3EFF" w14:textId="77777777" w:rsidR="00B448B6" w:rsidRDefault="00B448B6" w:rsidP="00800C73">
      <w:pPr>
        <w:jc w:val="both"/>
        <w:rPr>
          <w:rFonts w:ascii="Arial" w:hAnsi="Arial" w:cs="Arial"/>
        </w:rPr>
      </w:pPr>
    </w:p>
    <w:p w14:paraId="4697DD25" w14:textId="78FBFD1D" w:rsidR="00B448B6" w:rsidRPr="00C52971" w:rsidRDefault="00B448B6" w:rsidP="00C52971">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B448B6">
        <w:rPr>
          <w:rFonts w:ascii="Arial" w:hAnsi="Arial" w:cs="Arial"/>
          <w:b/>
          <w:bCs/>
          <w:sz w:val="28"/>
          <w:szCs w:val="28"/>
          <w:highlight w:val="yellow"/>
        </w:rPr>
        <w:t>CAS PRATIQUE – La location de meublé de tourisme</w:t>
      </w:r>
    </w:p>
    <w:p w14:paraId="4AFE25E0" w14:textId="77777777" w:rsidR="00C52971" w:rsidRPr="00B448B6" w:rsidRDefault="00C52971" w:rsidP="00C52971">
      <w:pPr>
        <w:spacing w:after="0"/>
        <w:jc w:val="both"/>
        <w:rPr>
          <w:rFonts w:ascii="Arial" w:hAnsi="Arial" w:cs="Arial"/>
          <w:b/>
          <w:bCs/>
        </w:rPr>
      </w:pPr>
    </w:p>
    <w:p w14:paraId="19E4D4EF" w14:textId="1BD3A174" w:rsidR="00B448B6" w:rsidRPr="00B448B6" w:rsidRDefault="00B448B6" w:rsidP="00C52971">
      <w:pPr>
        <w:spacing w:after="0"/>
        <w:jc w:val="both"/>
        <w:rPr>
          <w:rFonts w:ascii="Arial" w:hAnsi="Arial" w:cs="Arial"/>
        </w:rPr>
      </w:pPr>
      <w:r w:rsidRPr="00B448B6">
        <w:rPr>
          <w:rFonts w:ascii="Arial" w:hAnsi="Arial" w:cs="Arial"/>
        </w:rPr>
        <w:t>Madame Dupont est propriétaire d’un appartement de 45 m² situé à Lyon. Ce logement était initialement loué vide à titre de résidence principale jusqu’en décembre 2024.</w:t>
      </w:r>
      <w:r w:rsidRPr="00C52971">
        <w:rPr>
          <w:rFonts w:ascii="Arial" w:hAnsi="Arial" w:cs="Arial"/>
        </w:rPr>
        <w:t xml:space="preserve"> La commune de Lyon compte plus de 200 000 habitants.</w:t>
      </w:r>
      <w:r w:rsidR="00E652DA" w:rsidRPr="00C52971">
        <w:rPr>
          <w:rFonts w:ascii="Arial" w:hAnsi="Arial" w:cs="Arial"/>
        </w:rPr>
        <w:t xml:space="preserve"> L’appartement n’est pas la résidence principale de Mme Dupont.</w:t>
      </w:r>
    </w:p>
    <w:p w14:paraId="7AC99E07" w14:textId="77777777" w:rsidR="00B448B6" w:rsidRPr="00B448B6" w:rsidRDefault="00B448B6" w:rsidP="00C52971">
      <w:pPr>
        <w:spacing w:after="0"/>
        <w:jc w:val="both"/>
        <w:rPr>
          <w:rFonts w:ascii="Arial" w:hAnsi="Arial" w:cs="Arial"/>
        </w:rPr>
      </w:pPr>
      <w:r w:rsidRPr="00B448B6">
        <w:rPr>
          <w:rFonts w:ascii="Arial" w:hAnsi="Arial" w:cs="Arial"/>
        </w:rPr>
        <w:t>En janvier 2025, elle décide de le proposer à la location sur une plateforme type Airbnb, en tant que meublé de tourisme. Elle ne réalise aucune déclaration en mairie et ne sollicite aucune autorisation particulière.</w:t>
      </w:r>
    </w:p>
    <w:p w14:paraId="23C05E24" w14:textId="77777777" w:rsidR="00B448B6" w:rsidRPr="00B448B6" w:rsidRDefault="00B448B6" w:rsidP="00C52971">
      <w:pPr>
        <w:spacing w:after="0"/>
        <w:jc w:val="both"/>
        <w:rPr>
          <w:rFonts w:ascii="Arial" w:hAnsi="Arial" w:cs="Arial"/>
        </w:rPr>
      </w:pPr>
      <w:r w:rsidRPr="00B448B6">
        <w:rPr>
          <w:rFonts w:ascii="Arial" w:hAnsi="Arial" w:cs="Arial"/>
        </w:rPr>
        <w:t>Elle loue le logement toute l’année à des touristes, parfois pour des séjours de 2 à 3 mois consécutifs.</w:t>
      </w:r>
    </w:p>
    <w:p w14:paraId="25E85EA0" w14:textId="77777777" w:rsidR="00B448B6" w:rsidRPr="00B448B6" w:rsidRDefault="00B448B6" w:rsidP="00C52971">
      <w:pPr>
        <w:spacing w:after="0"/>
        <w:jc w:val="both"/>
        <w:rPr>
          <w:rFonts w:ascii="Arial" w:hAnsi="Arial" w:cs="Arial"/>
        </w:rPr>
      </w:pPr>
      <w:r w:rsidRPr="00B448B6">
        <w:rPr>
          <w:rFonts w:ascii="Arial" w:hAnsi="Arial" w:cs="Arial"/>
        </w:rPr>
        <w:t>L’appartement est situé dans une copropriété dont le règlement prévoit une clause d</w:t>
      </w:r>
      <w:proofErr w:type="gramStart"/>
      <w:r w:rsidRPr="00B448B6">
        <w:rPr>
          <w:rFonts w:ascii="Arial" w:hAnsi="Arial" w:cs="Arial"/>
        </w:rPr>
        <w:t>’«</w:t>
      </w:r>
      <w:proofErr w:type="gramEnd"/>
      <w:r w:rsidRPr="00B448B6">
        <w:rPr>
          <w:rFonts w:ascii="Arial" w:hAnsi="Arial" w:cs="Arial"/>
        </w:rPr>
        <w:t xml:space="preserve"> habitation exclusivement bourgeoise ».</w:t>
      </w:r>
    </w:p>
    <w:p w14:paraId="5E82E7E8" w14:textId="77777777" w:rsidR="00B448B6" w:rsidRPr="00C52971" w:rsidRDefault="00B448B6" w:rsidP="00C52971">
      <w:pPr>
        <w:spacing w:after="0"/>
        <w:jc w:val="both"/>
        <w:rPr>
          <w:rFonts w:ascii="Arial" w:hAnsi="Arial" w:cs="Arial"/>
        </w:rPr>
      </w:pPr>
      <w:r w:rsidRPr="00B448B6">
        <w:rPr>
          <w:rFonts w:ascii="Arial" w:hAnsi="Arial" w:cs="Arial"/>
        </w:rPr>
        <w:t>En novembre 2025, la mairie de Lyon lui adresse une mise en demeure pour défaut d’autorisation de changement d’usage. Par ailleurs, le syndicat des copropriétaires envisage une action en justice.</w:t>
      </w:r>
    </w:p>
    <w:p w14:paraId="7FE1D7B1" w14:textId="2C02472D" w:rsidR="00B448B6" w:rsidRPr="00B448B6" w:rsidRDefault="00B448B6" w:rsidP="00C52971">
      <w:pPr>
        <w:spacing w:after="0"/>
        <w:jc w:val="both"/>
        <w:rPr>
          <w:rFonts w:ascii="Arial" w:hAnsi="Arial" w:cs="Arial"/>
        </w:rPr>
      </w:pPr>
      <w:r w:rsidRPr="00C52971">
        <w:rPr>
          <w:rFonts w:ascii="Arial" w:hAnsi="Arial" w:cs="Arial"/>
        </w:rPr>
        <w:t>Les recettes annuelles de Mme Dupont s’élèvent à 38 000 € en 2025.</w:t>
      </w:r>
    </w:p>
    <w:p w14:paraId="5F078991" w14:textId="77777777" w:rsidR="00B448B6" w:rsidRPr="00B448B6" w:rsidRDefault="00B448B6" w:rsidP="00C52971">
      <w:pPr>
        <w:spacing w:after="0"/>
        <w:jc w:val="both"/>
        <w:rPr>
          <w:rFonts w:ascii="Arial" w:hAnsi="Arial" w:cs="Arial"/>
        </w:rPr>
      </w:pPr>
      <w:r w:rsidRPr="00B448B6">
        <w:rPr>
          <w:rFonts w:ascii="Arial" w:hAnsi="Arial" w:cs="Arial"/>
        </w:rPr>
        <w:t>Madame Dupont vient vous consulter, en tant que gestionnaire immobilier.</w:t>
      </w:r>
    </w:p>
    <w:p w14:paraId="3F357B28" w14:textId="5924B795" w:rsidR="00B448B6" w:rsidRPr="00B448B6" w:rsidRDefault="00B448B6" w:rsidP="00C52971">
      <w:pPr>
        <w:spacing w:after="0"/>
        <w:jc w:val="both"/>
        <w:rPr>
          <w:rFonts w:ascii="Arial" w:hAnsi="Arial" w:cs="Arial"/>
        </w:rPr>
      </w:pPr>
    </w:p>
    <w:p w14:paraId="20CA026D" w14:textId="77777777" w:rsidR="00B448B6" w:rsidRPr="00B448B6" w:rsidRDefault="00B448B6" w:rsidP="00C52971">
      <w:pPr>
        <w:numPr>
          <w:ilvl w:val="0"/>
          <w:numId w:val="49"/>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B448B6">
        <w:rPr>
          <w:rFonts w:ascii="Arial" w:hAnsi="Arial" w:cs="Arial"/>
          <w:b/>
          <w:bCs/>
        </w:rPr>
        <w:t>Le logement de Mme Dupont constitue-t-il juridiquement un meublé de tourisme ?</w:t>
      </w:r>
    </w:p>
    <w:p w14:paraId="00CBC63A" w14:textId="77777777" w:rsidR="00B448B6" w:rsidRPr="00B448B6" w:rsidRDefault="00B448B6" w:rsidP="00C52971">
      <w:pPr>
        <w:numPr>
          <w:ilvl w:val="0"/>
          <w:numId w:val="49"/>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B448B6">
        <w:rPr>
          <w:rFonts w:ascii="Arial" w:hAnsi="Arial" w:cs="Arial"/>
          <w:b/>
          <w:bCs/>
        </w:rPr>
        <w:t>Devait-elle effectuer des démarches administratives préalables ?</w:t>
      </w:r>
    </w:p>
    <w:p w14:paraId="24805326" w14:textId="77777777" w:rsidR="00B448B6" w:rsidRPr="00B448B6" w:rsidRDefault="00B448B6" w:rsidP="00C52971">
      <w:pPr>
        <w:numPr>
          <w:ilvl w:val="0"/>
          <w:numId w:val="49"/>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B448B6">
        <w:rPr>
          <w:rFonts w:ascii="Arial" w:hAnsi="Arial" w:cs="Arial"/>
          <w:b/>
          <w:bCs/>
        </w:rPr>
        <w:t>Est-elle en infraction concernant le changement d’usage ?</w:t>
      </w:r>
    </w:p>
    <w:p w14:paraId="6A02957F" w14:textId="77777777" w:rsidR="00B448B6" w:rsidRPr="00B448B6" w:rsidRDefault="00B448B6" w:rsidP="00C52971">
      <w:pPr>
        <w:numPr>
          <w:ilvl w:val="0"/>
          <w:numId w:val="49"/>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B448B6">
        <w:rPr>
          <w:rFonts w:ascii="Arial" w:hAnsi="Arial" w:cs="Arial"/>
          <w:b/>
          <w:bCs/>
        </w:rPr>
        <w:t>La copropriété peut-elle interdire son activité ?</w:t>
      </w:r>
    </w:p>
    <w:p w14:paraId="002E136D" w14:textId="77777777" w:rsidR="00B448B6" w:rsidRPr="00B448B6" w:rsidRDefault="00B448B6" w:rsidP="00C52971">
      <w:pPr>
        <w:numPr>
          <w:ilvl w:val="0"/>
          <w:numId w:val="49"/>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B448B6">
        <w:rPr>
          <w:rFonts w:ascii="Arial" w:hAnsi="Arial" w:cs="Arial"/>
          <w:b/>
          <w:bCs/>
        </w:rPr>
        <w:t>Quels sont les risques juridiques encourus ?</w:t>
      </w:r>
    </w:p>
    <w:p w14:paraId="02ABF626" w14:textId="77777777" w:rsidR="00B448B6" w:rsidRPr="00C52971" w:rsidRDefault="00B448B6" w:rsidP="00C52971">
      <w:pPr>
        <w:numPr>
          <w:ilvl w:val="0"/>
          <w:numId w:val="49"/>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B448B6">
        <w:rPr>
          <w:rFonts w:ascii="Arial" w:hAnsi="Arial" w:cs="Arial"/>
          <w:b/>
          <w:bCs/>
        </w:rPr>
        <w:t>Quels conseils professionnels pouvez-vous lui donner ?</w:t>
      </w:r>
    </w:p>
    <w:p w14:paraId="5364CEF1" w14:textId="77777777" w:rsidR="00C52971" w:rsidRPr="00B448B6" w:rsidRDefault="00C52971" w:rsidP="00C52971">
      <w:pPr>
        <w:spacing w:after="0"/>
        <w:ind w:left="720"/>
        <w:jc w:val="both"/>
        <w:rPr>
          <w:rFonts w:ascii="Arial" w:hAnsi="Arial" w:cs="Arial"/>
        </w:rPr>
      </w:pPr>
    </w:p>
    <w:p w14:paraId="1FD99289" w14:textId="77777777" w:rsidR="00C52971" w:rsidRDefault="00C52971" w:rsidP="00C52971">
      <w:pPr>
        <w:pStyle w:val="Titre2"/>
        <w:spacing w:before="0" w:after="0"/>
        <w:jc w:val="both"/>
        <w:rPr>
          <w:rFonts w:ascii="Segoe UI Emoji" w:hAnsi="Segoe UI Emoji" w:cs="Segoe UI Emoji"/>
          <w:color w:val="auto"/>
        </w:rPr>
      </w:pPr>
    </w:p>
    <w:p w14:paraId="744A21D1" w14:textId="667E8C4F" w:rsidR="00B448B6" w:rsidRPr="00C52971" w:rsidRDefault="00B448B6" w:rsidP="00C52971">
      <w:pPr>
        <w:pStyle w:val="Titre2"/>
        <w:spacing w:before="0" w:after="0"/>
        <w:jc w:val="both"/>
        <w:rPr>
          <w:rFonts w:ascii="Arial" w:hAnsi="Arial" w:cs="Arial"/>
          <w:b/>
          <w:bCs/>
          <w:color w:val="auto"/>
          <w:sz w:val="28"/>
          <w:szCs w:val="28"/>
          <w:u w:val="single"/>
        </w:rPr>
      </w:pPr>
      <w:r w:rsidRPr="00C52971">
        <w:rPr>
          <w:rFonts w:ascii="Arial" w:hAnsi="Arial" w:cs="Arial"/>
          <w:b/>
          <w:bCs/>
          <w:color w:val="auto"/>
          <w:sz w:val="28"/>
          <w:szCs w:val="28"/>
          <w:u w:val="single"/>
        </w:rPr>
        <w:t>Annexe 1 – Article L.324-1-1 du Code du tourisme</w:t>
      </w:r>
    </w:p>
    <w:p w14:paraId="5B0055A5" w14:textId="77777777" w:rsidR="00B448B6" w:rsidRPr="00C52971" w:rsidRDefault="00B448B6" w:rsidP="00C52971">
      <w:pPr>
        <w:pStyle w:val="NormalWeb"/>
        <w:spacing w:before="0" w:beforeAutospacing="0" w:after="0" w:afterAutospacing="0"/>
        <w:jc w:val="both"/>
        <w:rPr>
          <w:rFonts w:ascii="Arial" w:hAnsi="Arial" w:cs="Arial"/>
          <w:sz w:val="22"/>
          <w:szCs w:val="22"/>
        </w:rPr>
      </w:pPr>
      <w:r w:rsidRPr="00C52971">
        <w:rPr>
          <w:rFonts w:ascii="Arial" w:hAnsi="Arial" w:cs="Arial"/>
          <w:sz w:val="22"/>
          <w:szCs w:val="22"/>
        </w:rPr>
        <w:t>« Les meublés de tourisme sont des villas, appartements ou studios meublés, à l’usage exclusif du locataire, offerts à la location à une clientèle de passage qui n’y élit pas domicile et qui y effectue un séjour caractérisé par une location à la journée, à la semaine ou au mois.</w:t>
      </w:r>
    </w:p>
    <w:p w14:paraId="36E28B8F" w14:textId="77777777" w:rsidR="00B448B6" w:rsidRPr="00C52971" w:rsidRDefault="00B448B6" w:rsidP="00C52971">
      <w:pPr>
        <w:pStyle w:val="NormalWeb"/>
        <w:spacing w:before="0" w:beforeAutospacing="0" w:after="0" w:afterAutospacing="0"/>
        <w:jc w:val="both"/>
        <w:rPr>
          <w:rFonts w:ascii="Arial" w:hAnsi="Arial" w:cs="Arial"/>
          <w:sz w:val="22"/>
          <w:szCs w:val="22"/>
        </w:rPr>
      </w:pPr>
      <w:r w:rsidRPr="00C52971">
        <w:rPr>
          <w:rFonts w:ascii="Arial" w:hAnsi="Arial" w:cs="Arial"/>
          <w:sz w:val="22"/>
          <w:szCs w:val="22"/>
        </w:rPr>
        <w:t>Toute personne qui offre à la location un meublé de tourisme doit en avoir préalablement fait la déclaration auprès du maire de la commune où est situé le meublé. »</w:t>
      </w:r>
    </w:p>
    <w:p w14:paraId="2C10C704" w14:textId="2AE32F1A" w:rsidR="00B448B6" w:rsidRPr="00C52971" w:rsidRDefault="00B448B6" w:rsidP="00C52971">
      <w:pPr>
        <w:spacing w:after="0"/>
        <w:jc w:val="both"/>
        <w:rPr>
          <w:rFonts w:ascii="Arial" w:hAnsi="Arial" w:cs="Arial"/>
          <w:sz w:val="22"/>
          <w:szCs w:val="22"/>
        </w:rPr>
      </w:pPr>
    </w:p>
    <w:p w14:paraId="1AAFA4AB" w14:textId="775CDE7A" w:rsidR="00B448B6" w:rsidRPr="00C52971" w:rsidRDefault="00B448B6" w:rsidP="00C52971">
      <w:pPr>
        <w:pStyle w:val="Titre2"/>
        <w:spacing w:before="0" w:after="0"/>
        <w:jc w:val="both"/>
        <w:rPr>
          <w:rFonts w:ascii="Arial" w:hAnsi="Arial" w:cs="Arial"/>
          <w:b/>
          <w:bCs/>
          <w:color w:val="auto"/>
          <w:sz w:val="28"/>
          <w:szCs w:val="28"/>
          <w:u w:val="single"/>
        </w:rPr>
      </w:pPr>
      <w:r w:rsidRPr="00C52971">
        <w:rPr>
          <w:rFonts w:ascii="Arial" w:hAnsi="Arial" w:cs="Arial"/>
          <w:b/>
          <w:bCs/>
          <w:color w:val="auto"/>
          <w:sz w:val="28"/>
          <w:szCs w:val="28"/>
          <w:u w:val="single"/>
        </w:rPr>
        <w:t>Annexe 2 – Article L.631-7 du Code de la construction et de l’habitation</w:t>
      </w:r>
    </w:p>
    <w:p w14:paraId="5F4D0125" w14:textId="77777777" w:rsidR="00B448B6" w:rsidRPr="00C52971" w:rsidRDefault="00B448B6" w:rsidP="00C52971">
      <w:pPr>
        <w:pStyle w:val="NormalWeb"/>
        <w:spacing w:before="0" w:beforeAutospacing="0" w:after="0" w:afterAutospacing="0"/>
        <w:jc w:val="both"/>
        <w:rPr>
          <w:rFonts w:ascii="Arial" w:hAnsi="Arial" w:cs="Arial"/>
          <w:sz w:val="22"/>
          <w:szCs w:val="22"/>
        </w:rPr>
      </w:pPr>
      <w:r w:rsidRPr="00C52971">
        <w:rPr>
          <w:rFonts w:ascii="Arial" w:hAnsi="Arial" w:cs="Arial"/>
          <w:sz w:val="22"/>
          <w:szCs w:val="22"/>
        </w:rPr>
        <w:t>« Dans les communes de plus de 200 000 habitants et dans les départements des Hauts-de-Seine, de la Seine-Saint-Denis et du Val-de-Marne, le changement d’usage des locaux destinés à l’habitation est soumis à autorisation préalable. »</w:t>
      </w:r>
    </w:p>
    <w:p w14:paraId="2831DE28" w14:textId="77777777" w:rsidR="00B448B6" w:rsidRPr="00C52971" w:rsidRDefault="00B448B6" w:rsidP="00C52971">
      <w:pPr>
        <w:pStyle w:val="NormalWeb"/>
        <w:spacing w:before="0" w:beforeAutospacing="0" w:after="0" w:afterAutospacing="0"/>
        <w:jc w:val="both"/>
        <w:rPr>
          <w:rFonts w:ascii="Arial" w:hAnsi="Arial" w:cs="Arial"/>
          <w:sz w:val="22"/>
          <w:szCs w:val="22"/>
        </w:rPr>
      </w:pPr>
      <w:r w:rsidRPr="00C52971">
        <w:rPr>
          <w:rFonts w:ascii="Arial" w:hAnsi="Arial" w:cs="Arial"/>
          <w:sz w:val="22"/>
          <w:szCs w:val="22"/>
        </w:rPr>
        <w:t>« Le fait de louer un local meublé destiné à l’habitation de manière répétée pour de courtes durées à une clientèle de passage qui n’y élit pas domicile constitue un changement d’usage. »</w:t>
      </w:r>
    </w:p>
    <w:p w14:paraId="1C2465B9" w14:textId="77777777" w:rsidR="00B448B6" w:rsidRPr="00C52971" w:rsidRDefault="00B448B6" w:rsidP="00C52971">
      <w:pPr>
        <w:pStyle w:val="NormalWeb"/>
        <w:spacing w:before="0" w:beforeAutospacing="0" w:after="0" w:afterAutospacing="0"/>
        <w:jc w:val="both"/>
        <w:rPr>
          <w:rFonts w:ascii="Arial" w:hAnsi="Arial" w:cs="Arial"/>
          <w:sz w:val="22"/>
          <w:szCs w:val="22"/>
        </w:rPr>
      </w:pPr>
      <w:r w:rsidRPr="00C52971">
        <w:rPr>
          <w:rFonts w:ascii="Arial" w:hAnsi="Arial" w:cs="Arial"/>
          <w:sz w:val="22"/>
          <w:szCs w:val="22"/>
        </w:rPr>
        <w:t>Sanction : amende civile pouvant aller jusqu’à 50 000 € par local.</w:t>
      </w:r>
    </w:p>
    <w:p w14:paraId="3B5F1EBB" w14:textId="48329FEC" w:rsidR="00B448B6" w:rsidRPr="00C52971" w:rsidRDefault="00B448B6" w:rsidP="00C52971">
      <w:pPr>
        <w:spacing w:after="0"/>
        <w:jc w:val="both"/>
        <w:rPr>
          <w:rFonts w:ascii="Arial" w:hAnsi="Arial" w:cs="Arial"/>
          <w:sz w:val="22"/>
          <w:szCs w:val="22"/>
        </w:rPr>
      </w:pPr>
    </w:p>
    <w:p w14:paraId="4B2AD26F" w14:textId="5E644832" w:rsidR="00B448B6" w:rsidRPr="00C52971" w:rsidRDefault="00B448B6" w:rsidP="00C52971">
      <w:pPr>
        <w:pStyle w:val="Titre2"/>
        <w:spacing w:before="0" w:after="0"/>
        <w:jc w:val="both"/>
        <w:rPr>
          <w:rFonts w:ascii="Arial" w:hAnsi="Arial" w:cs="Arial"/>
          <w:b/>
          <w:bCs/>
          <w:color w:val="auto"/>
          <w:sz w:val="28"/>
          <w:szCs w:val="28"/>
          <w:u w:val="single"/>
        </w:rPr>
      </w:pPr>
      <w:r w:rsidRPr="00C52971">
        <w:rPr>
          <w:rFonts w:ascii="Arial" w:hAnsi="Arial" w:cs="Arial"/>
          <w:b/>
          <w:bCs/>
          <w:color w:val="auto"/>
          <w:sz w:val="28"/>
          <w:szCs w:val="28"/>
          <w:u w:val="single"/>
        </w:rPr>
        <w:t>Annexe 3 – Extrait du règlement de copropriété</w:t>
      </w:r>
    </w:p>
    <w:p w14:paraId="44D7D8BF" w14:textId="74EA4D9A" w:rsidR="00B448B6" w:rsidRPr="00C52971" w:rsidRDefault="00B448B6" w:rsidP="00C52971">
      <w:pPr>
        <w:pStyle w:val="NormalWeb"/>
        <w:spacing w:before="0" w:beforeAutospacing="0" w:after="0" w:afterAutospacing="0"/>
        <w:jc w:val="both"/>
        <w:rPr>
          <w:rFonts w:ascii="Arial" w:hAnsi="Arial" w:cs="Arial"/>
          <w:sz w:val="22"/>
          <w:szCs w:val="22"/>
        </w:rPr>
      </w:pPr>
      <w:r w:rsidRPr="00C52971">
        <w:rPr>
          <w:rFonts w:ascii="Arial" w:hAnsi="Arial" w:cs="Arial"/>
          <w:sz w:val="22"/>
          <w:szCs w:val="22"/>
        </w:rPr>
        <w:t>« Les lots sont destinés exclusivement à l’habitation bourgeoise.</w:t>
      </w:r>
      <w:r w:rsidR="00C52971">
        <w:rPr>
          <w:rFonts w:ascii="Arial" w:hAnsi="Arial" w:cs="Arial"/>
          <w:sz w:val="22"/>
          <w:szCs w:val="22"/>
        </w:rPr>
        <w:t xml:space="preserve"> </w:t>
      </w:r>
      <w:r w:rsidRPr="00C52971">
        <w:rPr>
          <w:rFonts w:ascii="Arial" w:hAnsi="Arial" w:cs="Arial"/>
          <w:sz w:val="22"/>
          <w:szCs w:val="22"/>
        </w:rPr>
        <w:t>Toute activité commerciale ou professionnelle y est interdite. »</w:t>
      </w:r>
    </w:p>
    <w:p w14:paraId="27A2EADC" w14:textId="3CFAFA00" w:rsidR="00B448B6" w:rsidRPr="00C52971" w:rsidRDefault="00B448B6" w:rsidP="00C52971">
      <w:pPr>
        <w:spacing w:after="0"/>
        <w:jc w:val="both"/>
        <w:rPr>
          <w:rFonts w:ascii="Arial" w:hAnsi="Arial" w:cs="Arial"/>
          <w:sz w:val="22"/>
          <w:szCs w:val="22"/>
        </w:rPr>
      </w:pPr>
    </w:p>
    <w:p w14:paraId="3018BABC" w14:textId="54E70015" w:rsidR="00B448B6" w:rsidRPr="00C52971" w:rsidRDefault="00B448B6" w:rsidP="00C52971">
      <w:pPr>
        <w:pStyle w:val="Titre2"/>
        <w:spacing w:before="0" w:after="0"/>
        <w:jc w:val="both"/>
        <w:rPr>
          <w:rFonts w:ascii="Arial" w:hAnsi="Arial" w:cs="Arial"/>
          <w:b/>
          <w:bCs/>
          <w:color w:val="auto"/>
          <w:sz w:val="28"/>
          <w:szCs w:val="28"/>
          <w:u w:val="single"/>
        </w:rPr>
      </w:pPr>
      <w:r w:rsidRPr="00C52971">
        <w:rPr>
          <w:rFonts w:ascii="Arial" w:hAnsi="Arial" w:cs="Arial"/>
          <w:b/>
          <w:bCs/>
          <w:color w:val="auto"/>
          <w:sz w:val="28"/>
          <w:szCs w:val="28"/>
          <w:u w:val="single"/>
        </w:rPr>
        <w:t>Annexe 4 – Loi du 6 juillet 1989 (extrait)</w:t>
      </w:r>
    </w:p>
    <w:p w14:paraId="3FC09CB5" w14:textId="77777777" w:rsidR="00B448B6" w:rsidRPr="00C52971" w:rsidRDefault="00B448B6" w:rsidP="00C52971">
      <w:pPr>
        <w:pStyle w:val="NormalWeb"/>
        <w:spacing w:before="0" w:beforeAutospacing="0" w:after="0" w:afterAutospacing="0"/>
        <w:jc w:val="both"/>
        <w:rPr>
          <w:rFonts w:ascii="Arial" w:hAnsi="Arial" w:cs="Arial"/>
          <w:sz w:val="22"/>
          <w:szCs w:val="22"/>
        </w:rPr>
      </w:pPr>
      <w:r w:rsidRPr="00C52971">
        <w:rPr>
          <w:rFonts w:ascii="Arial" w:hAnsi="Arial" w:cs="Arial"/>
          <w:sz w:val="22"/>
          <w:szCs w:val="22"/>
        </w:rPr>
        <w:t>« Le locataire ne peut sous-louer le logement sans l’accord écrit du bailleur. »</w:t>
      </w:r>
    </w:p>
    <w:p w14:paraId="475B3B9B" w14:textId="77777777" w:rsidR="00B448B6" w:rsidRPr="00800C73" w:rsidRDefault="00B448B6" w:rsidP="00800C73">
      <w:pPr>
        <w:jc w:val="both"/>
        <w:rPr>
          <w:rFonts w:ascii="Arial" w:hAnsi="Arial" w:cs="Arial"/>
        </w:rPr>
      </w:pPr>
    </w:p>
    <w:sectPr w:rsidR="00B448B6" w:rsidRPr="00800C73" w:rsidSect="001555E3">
      <w:headerReference w:type="default" r:id="rId79"/>
      <w:footerReference w:type="default" r:id="rId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E35F" w14:textId="77777777" w:rsidR="008B338D" w:rsidRDefault="008B338D" w:rsidP="00A5609A">
      <w:pPr>
        <w:spacing w:after="0" w:line="240" w:lineRule="auto"/>
      </w:pPr>
      <w:r>
        <w:separator/>
      </w:r>
    </w:p>
  </w:endnote>
  <w:endnote w:type="continuationSeparator" w:id="0">
    <w:p w14:paraId="1464B4D6" w14:textId="77777777" w:rsidR="008B338D" w:rsidRDefault="008B338D" w:rsidP="00A5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862054"/>
      <w:docPartObj>
        <w:docPartGallery w:val="Page Numbers (Bottom of Page)"/>
        <w:docPartUnique/>
      </w:docPartObj>
    </w:sdtPr>
    <w:sdtContent>
      <w:p w14:paraId="2051A6D5" w14:textId="691F6726" w:rsidR="00A5609A" w:rsidRDefault="00A5609A">
        <w:pPr>
          <w:pStyle w:val="Pieddepage"/>
          <w:jc w:val="right"/>
        </w:pPr>
        <w:r>
          <w:fldChar w:fldCharType="begin"/>
        </w:r>
        <w:r>
          <w:instrText>PAGE   \* MERGEFORMAT</w:instrText>
        </w:r>
        <w:r>
          <w:fldChar w:fldCharType="separate"/>
        </w:r>
        <w:r>
          <w:t>2</w:t>
        </w:r>
        <w:r>
          <w:fldChar w:fldCharType="end"/>
        </w:r>
      </w:p>
    </w:sdtContent>
  </w:sdt>
  <w:p w14:paraId="69D5AAE1" w14:textId="77777777" w:rsidR="00A5609A" w:rsidRDefault="00A560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3244" w14:textId="77777777" w:rsidR="008B338D" w:rsidRDefault="008B338D" w:rsidP="00A5609A">
      <w:pPr>
        <w:spacing w:after="0" w:line="240" w:lineRule="auto"/>
      </w:pPr>
      <w:r>
        <w:separator/>
      </w:r>
    </w:p>
  </w:footnote>
  <w:footnote w:type="continuationSeparator" w:id="0">
    <w:p w14:paraId="1E8E9CF6" w14:textId="77777777" w:rsidR="008B338D" w:rsidRDefault="008B338D" w:rsidP="00A56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4D93" w14:textId="418D1A0B" w:rsidR="00BF4673" w:rsidRDefault="00BF4673">
    <w:pPr>
      <w:pStyle w:val="En-tte"/>
    </w:pPr>
    <w:r>
      <w:t>FOCUS Meublé de tourisme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774"/>
    <w:multiLevelType w:val="multilevel"/>
    <w:tmpl w:val="424E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15939"/>
    <w:multiLevelType w:val="multilevel"/>
    <w:tmpl w:val="6402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87239"/>
    <w:multiLevelType w:val="multilevel"/>
    <w:tmpl w:val="83D4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A0D76"/>
    <w:multiLevelType w:val="multilevel"/>
    <w:tmpl w:val="1B68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9653D"/>
    <w:multiLevelType w:val="multilevel"/>
    <w:tmpl w:val="49A00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52930"/>
    <w:multiLevelType w:val="multilevel"/>
    <w:tmpl w:val="C6E8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67106A"/>
    <w:multiLevelType w:val="multilevel"/>
    <w:tmpl w:val="EA80E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98343E"/>
    <w:multiLevelType w:val="multilevel"/>
    <w:tmpl w:val="E02A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3767E"/>
    <w:multiLevelType w:val="multilevel"/>
    <w:tmpl w:val="055C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16974"/>
    <w:multiLevelType w:val="multilevel"/>
    <w:tmpl w:val="8686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240794"/>
    <w:multiLevelType w:val="multilevel"/>
    <w:tmpl w:val="F044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F454FB"/>
    <w:multiLevelType w:val="multilevel"/>
    <w:tmpl w:val="CFCA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B7B6D"/>
    <w:multiLevelType w:val="multilevel"/>
    <w:tmpl w:val="BDC4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F34EC3"/>
    <w:multiLevelType w:val="multilevel"/>
    <w:tmpl w:val="C6DA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8B6C41"/>
    <w:multiLevelType w:val="multilevel"/>
    <w:tmpl w:val="A646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B10558"/>
    <w:multiLevelType w:val="multilevel"/>
    <w:tmpl w:val="61126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B144F9"/>
    <w:multiLevelType w:val="multilevel"/>
    <w:tmpl w:val="A99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BC7474"/>
    <w:multiLevelType w:val="multilevel"/>
    <w:tmpl w:val="991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D160EC"/>
    <w:multiLevelType w:val="multilevel"/>
    <w:tmpl w:val="264E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3A27CF"/>
    <w:multiLevelType w:val="multilevel"/>
    <w:tmpl w:val="B8F4F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E93E08"/>
    <w:multiLevelType w:val="multilevel"/>
    <w:tmpl w:val="1864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742B6"/>
    <w:multiLevelType w:val="multilevel"/>
    <w:tmpl w:val="E2928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4342A4"/>
    <w:multiLevelType w:val="multilevel"/>
    <w:tmpl w:val="942CF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FE7FB3"/>
    <w:multiLevelType w:val="multilevel"/>
    <w:tmpl w:val="711C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7C0EAB"/>
    <w:multiLevelType w:val="multilevel"/>
    <w:tmpl w:val="E1CA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9B382C"/>
    <w:multiLevelType w:val="multilevel"/>
    <w:tmpl w:val="56AC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6F6738"/>
    <w:multiLevelType w:val="multilevel"/>
    <w:tmpl w:val="5B24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AB6F31"/>
    <w:multiLevelType w:val="multilevel"/>
    <w:tmpl w:val="E830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C205A0"/>
    <w:multiLevelType w:val="multilevel"/>
    <w:tmpl w:val="EF4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87249D"/>
    <w:multiLevelType w:val="multilevel"/>
    <w:tmpl w:val="9EAA5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782975"/>
    <w:multiLevelType w:val="multilevel"/>
    <w:tmpl w:val="3370B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5D3660"/>
    <w:multiLevelType w:val="multilevel"/>
    <w:tmpl w:val="6B54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B07E03"/>
    <w:multiLevelType w:val="multilevel"/>
    <w:tmpl w:val="373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1E5E85"/>
    <w:multiLevelType w:val="multilevel"/>
    <w:tmpl w:val="C4E8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2D1B19"/>
    <w:multiLevelType w:val="multilevel"/>
    <w:tmpl w:val="650CD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4F7098"/>
    <w:multiLevelType w:val="multilevel"/>
    <w:tmpl w:val="7E3C2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A542D4"/>
    <w:multiLevelType w:val="multilevel"/>
    <w:tmpl w:val="E606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407D09"/>
    <w:multiLevelType w:val="multilevel"/>
    <w:tmpl w:val="1BE4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4425EC"/>
    <w:multiLevelType w:val="multilevel"/>
    <w:tmpl w:val="EEF2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D13FAC"/>
    <w:multiLevelType w:val="multilevel"/>
    <w:tmpl w:val="D1C6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A25837"/>
    <w:multiLevelType w:val="multilevel"/>
    <w:tmpl w:val="2358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047991"/>
    <w:multiLevelType w:val="multilevel"/>
    <w:tmpl w:val="05EA3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0C50F7"/>
    <w:multiLevelType w:val="multilevel"/>
    <w:tmpl w:val="B80C2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B10E47"/>
    <w:multiLevelType w:val="hybridMultilevel"/>
    <w:tmpl w:val="6E3EA0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3F54BDE"/>
    <w:multiLevelType w:val="multilevel"/>
    <w:tmpl w:val="85AA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956CC3"/>
    <w:multiLevelType w:val="multilevel"/>
    <w:tmpl w:val="7960B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9230DF"/>
    <w:multiLevelType w:val="multilevel"/>
    <w:tmpl w:val="4CDE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841CF8"/>
    <w:multiLevelType w:val="multilevel"/>
    <w:tmpl w:val="3E40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FA4717"/>
    <w:multiLevelType w:val="multilevel"/>
    <w:tmpl w:val="ECF6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3470637">
    <w:abstractNumId w:val="18"/>
  </w:num>
  <w:num w:numId="2" w16cid:durableId="1354333304">
    <w:abstractNumId w:val="5"/>
  </w:num>
  <w:num w:numId="3" w16cid:durableId="1866823505">
    <w:abstractNumId w:val="0"/>
  </w:num>
  <w:num w:numId="4" w16cid:durableId="1165167579">
    <w:abstractNumId w:val="21"/>
  </w:num>
  <w:num w:numId="5" w16cid:durableId="759256479">
    <w:abstractNumId w:val="27"/>
  </w:num>
  <w:num w:numId="6" w16cid:durableId="232081071">
    <w:abstractNumId w:val="44"/>
  </w:num>
  <w:num w:numId="7" w16cid:durableId="1058090516">
    <w:abstractNumId w:val="31"/>
  </w:num>
  <w:num w:numId="8" w16cid:durableId="476652433">
    <w:abstractNumId w:val="36"/>
  </w:num>
  <w:num w:numId="9" w16cid:durableId="922104789">
    <w:abstractNumId w:val="14"/>
  </w:num>
  <w:num w:numId="10" w16cid:durableId="1889099720">
    <w:abstractNumId w:val="20"/>
  </w:num>
  <w:num w:numId="11" w16cid:durableId="123237680">
    <w:abstractNumId w:val="17"/>
  </w:num>
  <w:num w:numId="12" w16cid:durableId="1519155537">
    <w:abstractNumId w:val="46"/>
  </w:num>
  <w:num w:numId="13" w16cid:durableId="1438328078">
    <w:abstractNumId w:val="40"/>
  </w:num>
  <w:num w:numId="14" w16cid:durableId="2117946076">
    <w:abstractNumId w:val="28"/>
  </w:num>
  <w:num w:numId="15" w16cid:durableId="884758498">
    <w:abstractNumId w:val="10"/>
  </w:num>
  <w:num w:numId="16" w16cid:durableId="1261648565">
    <w:abstractNumId w:val="16"/>
  </w:num>
  <w:num w:numId="17" w16cid:durableId="969822913">
    <w:abstractNumId w:val="48"/>
  </w:num>
  <w:num w:numId="18" w16cid:durableId="433088425">
    <w:abstractNumId w:val="47"/>
  </w:num>
  <w:num w:numId="19" w16cid:durableId="1381444991">
    <w:abstractNumId w:val="7"/>
  </w:num>
  <w:num w:numId="20" w16cid:durableId="1805997429">
    <w:abstractNumId w:val="9"/>
  </w:num>
  <w:num w:numId="21" w16cid:durableId="1794860554">
    <w:abstractNumId w:val="13"/>
  </w:num>
  <w:num w:numId="22" w16cid:durableId="1583485342">
    <w:abstractNumId w:val="26"/>
  </w:num>
  <w:num w:numId="23" w16cid:durableId="1793939359">
    <w:abstractNumId w:val="2"/>
  </w:num>
  <w:num w:numId="24" w16cid:durableId="1437948139">
    <w:abstractNumId w:val="25"/>
  </w:num>
  <w:num w:numId="25" w16cid:durableId="1353410909">
    <w:abstractNumId w:val="8"/>
  </w:num>
  <w:num w:numId="26" w16cid:durableId="991757726">
    <w:abstractNumId w:val="39"/>
  </w:num>
  <w:num w:numId="27" w16cid:durableId="388725057">
    <w:abstractNumId w:val="3"/>
  </w:num>
  <w:num w:numId="28" w16cid:durableId="659235511">
    <w:abstractNumId w:val="23"/>
  </w:num>
  <w:num w:numId="29" w16cid:durableId="1889142507">
    <w:abstractNumId w:val="33"/>
  </w:num>
  <w:num w:numId="30" w16cid:durableId="899176099">
    <w:abstractNumId w:val="1"/>
  </w:num>
  <w:num w:numId="31" w16cid:durableId="1546982770">
    <w:abstractNumId w:val="41"/>
  </w:num>
  <w:num w:numId="32" w16cid:durableId="177159377">
    <w:abstractNumId w:val="32"/>
  </w:num>
  <w:num w:numId="33" w16cid:durableId="1450120885">
    <w:abstractNumId w:val="45"/>
  </w:num>
  <w:num w:numId="34" w16cid:durableId="1130588165">
    <w:abstractNumId w:val="38"/>
  </w:num>
  <w:num w:numId="35" w16cid:durableId="470438701">
    <w:abstractNumId w:val="43"/>
  </w:num>
  <w:num w:numId="36" w16cid:durableId="985469915">
    <w:abstractNumId w:val="6"/>
  </w:num>
  <w:num w:numId="37" w16cid:durableId="1605767229">
    <w:abstractNumId w:val="34"/>
  </w:num>
  <w:num w:numId="38" w16cid:durableId="1387492652">
    <w:abstractNumId w:val="12"/>
  </w:num>
  <w:num w:numId="39" w16cid:durableId="622737689">
    <w:abstractNumId w:val="35"/>
  </w:num>
  <w:num w:numId="40" w16cid:durableId="531113160">
    <w:abstractNumId w:val="29"/>
  </w:num>
  <w:num w:numId="41" w16cid:durableId="1740204124">
    <w:abstractNumId w:val="19"/>
  </w:num>
  <w:num w:numId="42" w16cid:durableId="854466091">
    <w:abstractNumId w:val="37"/>
  </w:num>
  <w:num w:numId="43" w16cid:durableId="1657883106">
    <w:abstractNumId w:val="42"/>
  </w:num>
  <w:num w:numId="44" w16cid:durableId="1621180402">
    <w:abstractNumId w:val="15"/>
  </w:num>
  <w:num w:numId="45" w16cid:durableId="866868509">
    <w:abstractNumId w:val="30"/>
  </w:num>
  <w:num w:numId="46" w16cid:durableId="1016808737">
    <w:abstractNumId w:val="4"/>
  </w:num>
  <w:num w:numId="47" w16cid:durableId="443502725">
    <w:abstractNumId w:val="22"/>
  </w:num>
  <w:num w:numId="48" w16cid:durableId="1829974841">
    <w:abstractNumId w:val="24"/>
  </w:num>
  <w:num w:numId="49" w16cid:durableId="16588067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F7"/>
    <w:rsid w:val="000318C6"/>
    <w:rsid w:val="000906D8"/>
    <w:rsid w:val="00125875"/>
    <w:rsid w:val="0015057F"/>
    <w:rsid w:val="001555E3"/>
    <w:rsid w:val="00170068"/>
    <w:rsid w:val="00261872"/>
    <w:rsid w:val="0028669E"/>
    <w:rsid w:val="002B1BFA"/>
    <w:rsid w:val="0035181D"/>
    <w:rsid w:val="0035225D"/>
    <w:rsid w:val="003605FE"/>
    <w:rsid w:val="003A6E66"/>
    <w:rsid w:val="003D038F"/>
    <w:rsid w:val="00471108"/>
    <w:rsid w:val="004E4225"/>
    <w:rsid w:val="004F3900"/>
    <w:rsid w:val="005471D3"/>
    <w:rsid w:val="00563F35"/>
    <w:rsid w:val="005874A6"/>
    <w:rsid w:val="005A7C30"/>
    <w:rsid w:val="005B73E5"/>
    <w:rsid w:val="005D7B51"/>
    <w:rsid w:val="006217AB"/>
    <w:rsid w:val="006628F7"/>
    <w:rsid w:val="006C38D1"/>
    <w:rsid w:val="00743913"/>
    <w:rsid w:val="007C2CBC"/>
    <w:rsid w:val="00800C73"/>
    <w:rsid w:val="008B338D"/>
    <w:rsid w:val="008C3D2D"/>
    <w:rsid w:val="00A5609A"/>
    <w:rsid w:val="00A709DD"/>
    <w:rsid w:val="00AE6883"/>
    <w:rsid w:val="00AF3291"/>
    <w:rsid w:val="00B448B6"/>
    <w:rsid w:val="00BF4673"/>
    <w:rsid w:val="00C1092B"/>
    <w:rsid w:val="00C52971"/>
    <w:rsid w:val="00C61268"/>
    <w:rsid w:val="00DC680D"/>
    <w:rsid w:val="00E31631"/>
    <w:rsid w:val="00E53F6C"/>
    <w:rsid w:val="00E652DA"/>
    <w:rsid w:val="00EA6908"/>
    <w:rsid w:val="00F11427"/>
    <w:rsid w:val="00F860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F7F5"/>
  <w15:chartTrackingRefBased/>
  <w15:docId w15:val="{BF2A3D95-912E-4211-A91C-023B679B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2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62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628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6628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6628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28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28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28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28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28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628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628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6628F7"/>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6628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28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28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28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28F7"/>
    <w:rPr>
      <w:rFonts w:eastAsiaTheme="majorEastAsia" w:cstheme="majorBidi"/>
      <w:color w:val="272727" w:themeColor="text1" w:themeTint="D8"/>
    </w:rPr>
  </w:style>
  <w:style w:type="paragraph" w:styleId="Titre">
    <w:name w:val="Title"/>
    <w:basedOn w:val="Normal"/>
    <w:next w:val="Normal"/>
    <w:link w:val="TitreCar"/>
    <w:uiPriority w:val="10"/>
    <w:qFormat/>
    <w:rsid w:val="00662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28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28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28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28F7"/>
    <w:pPr>
      <w:spacing w:before="160"/>
      <w:jc w:val="center"/>
    </w:pPr>
    <w:rPr>
      <w:i/>
      <w:iCs/>
      <w:color w:val="404040" w:themeColor="text1" w:themeTint="BF"/>
    </w:rPr>
  </w:style>
  <w:style w:type="character" w:customStyle="1" w:styleId="CitationCar">
    <w:name w:val="Citation Car"/>
    <w:basedOn w:val="Policepardfaut"/>
    <w:link w:val="Citation"/>
    <w:uiPriority w:val="29"/>
    <w:rsid w:val="006628F7"/>
    <w:rPr>
      <w:i/>
      <w:iCs/>
      <w:color w:val="404040" w:themeColor="text1" w:themeTint="BF"/>
    </w:rPr>
  </w:style>
  <w:style w:type="paragraph" w:styleId="Paragraphedeliste">
    <w:name w:val="List Paragraph"/>
    <w:basedOn w:val="Normal"/>
    <w:uiPriority w:val="34"/>
    <w:qFormat/>
    <w:rsid w:val="006628F7"/>
    <w:pPr>
      <w:ind w:left="720"/>
      <w:contextualSpacing/>
    </w:pPr>
  </w:style>
  <w:style w:type="character" w:styleId="Accentuationintense">
    <w:name w:val="Intense Emphasis"/>
    <w:basedOn w:val="Policepardfaut"/>
    <w:uiPriority w:val="21"/>
    <w:qFormat/>
    <w:rsid w:val="006628F7"/>
    <w:rPr>
      <w:i/>
      <w:iCs/>
      <w:color w:val="0F4761" w:themeColor="accent1" w:themeShade="BF"/>
    </w:rPr>
  </w:style>
  <w:style w:type="paragraph" w:styleId="Citationintense">
    <w:name w:val="Intense Quote"/>
    <w:basedOn w:val="Normal"/>
    <w:next w:val="Normal"/>
    <w:link w:val="CitationintenseCar"/>
    <w:uiPriority w:val="30"/>
    <w:qFormat/>
    <w:rsid w:val="00662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28F7"/>
    <w:rPr>
      <w:i/>
      <w:iCs/>
      <w:color w:val="0F4761" w:themeColor="accent1" w:themeShade="BF"/>
    </w:rPr>
  </w:style>
  <w:style w:type="character" w:styleId="Rfrenceintense">
    <w:name w:val="Intense Reference"/>
    <w:basedOn w:val="Policepardfaut"/>
    <w:uiPriority w:val="32"/>
    <w:qFormat/>
    <w:rsid w:val="006628F7"/>
    <w:rPr>
      <w:b/>
      <w:bCs/>
      <w:smallCaps/>
      <w:color w:val="0F4761" w:themeColor="accent1" w:themeShade="BF"/>
      <w:spacing w:val="5"/>
    </w:rPr>
  </w:style>
  <w:style w:type="character" w:styleId="Lienhypertexte">
    <w:name w:val="Hyperlink"/>
    <w:basedOn w:val="Policepardfaut"/>
    <w:uiPriority w:val="99"/>
    <w:unhideWhenUsed/>
    <w:rsid w:val="006C38D1"/>
    <w:rPr>
      <w:color w:val="467886" w:themeColor="hyperlink"/>
      <w:u w:val="single"/>
    </w:rPr>
  </w:style>
  <w:style w:type="character" w:styleId="Mentionnonrsolue">
    <w:name w:val="Unresolved Mention"/>
    <w:basedOn w:val="Policepardfaut"/>
    <w:uiPriority w:val="99"/>
    <w:semiHidden/>
    <w:unhideWhenUsed/>
    <w:rsid w:val="006C38D1"/>
    <w:rPr>
      <w:color w:val="605E5C"/>
      <w:shd w:val="clear" w:color="auto" w:fill="E1DFDD"/>
    </w:rPr>
  </w:style>
  <w:style w:type="paragraph" w:customStyle="1" w:styleId="fr-mb-0">
    <w:name w:val="fr-mb-0"/>
    <w:basedOn w:val="Normal"/>
    <w:rsid w:val="006C38D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sp-link--source">
    <w:name w:val="sp-link--source"/>
    <w:basedOn w:val="Normal"/>
    <w:rsid w:val="006C38D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sp-choicetree-recap-item">
    <w:name w:val="sp-choicetree-recap-item"/>
    <w:basedOn w:val="Normal"/>
    <w:rsid w:val="005471D3"/>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NormalWeb">
    <w:name w:val="Normal (Web)"/>
    <w:basedOn w:val="Normal"/>
    <w:uiPriority w:val="99"/>
    <w:semiHidden/>
    <w:unhideWhenUsed/>
    <w:rsid w:val="005471D3"/>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fr-text--bold">
    <w:name w:val="fr-text--bold"/>
    <w:basedOn w:val="Normal"/>
    <w:rsid w:val="0028669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28669E"/>
    <w:rPr>
      <w:i/>
      <w:iCs/>
    </w:rPr>
  </w:style>
  <w:style w:type="character" w:customStyle="1" w:styleId="sp-prix">
    <w:name w:val="sp-prix"/>
    <w:basedOn w:val="Policepardfaut"/>
    <w:rsid w:val="0028669E"/>
  </w:style>
  <w:style w:type="paragraph" w:styleId="z-Hautduformulaire">
    <w:name w:val="HTML Top of Form"/>
    <w:basedOn w:val="Normal"/>
    <w:next w:val="Normal"/>
    <w:link w:val="z-HautduformulaireCar"/>
    <w:hidden/>
    <w:uiPriority w:val="99"/>
    <w:semiHidden/>
    <w:unhideWhenUsed/>
    <w:rsid w:val="0028669E"/>
    <w:pPr>
      <w:pBdr>
        <w:bottom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28669E"/>
    <w:rPr>
      <w:rFonts w:ascii="Arial" w:eastAsia="Times New Roman" w:hAnsi="Arial" w:cs="Arial"/>
      <w:vanish/>
      <w:kern w:val="0"/>
      <w:sz w:val="16"/>
      <w:szCs w:val="16"/>
      <w:lang w:eastAsia="fr-FR"/>
      <w14:ligatures w14:val="none"/>
    </w:rPr>
  </w:style>
  <w:style w:type="paragraph" w:styleId="z-Basduformulaire">
    <w:name w:val="HTML Bottom of Form"/>
    <w:basedOn w:val="Normal"/>
    <w:next w:val="Normal"/>
    <w:link w:val="z-BasduformulaireCar"/>
    <w:hidden/>
    <w:uiPriority w:val="99"/>
    <w:semiHidden/>
    <w:unhideWhenUsed/>
    <w:rsid w:val="0028669E"/>
    <w:pPr>
      <w:pBdr>
        <w:top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28669E"/>
    <w:rPr>
      <w:rFonts w:ascii="Arial" w:eastAsia="Times New Roman" w:hAnsi="Arial" w:cs="Arial"/>
      <w:vanish/>
      <w:kern w:val="0"/>
      <w:sz w:val="16"/>
      <w:szCs w:val="16"/>
      <w:lang w:eastAsia="fr-FR"/>
      <w14:ligatures w14:val="none"/>
    </w:rPr>
  </w:style>
  <w:style w:type="paragraph" w:styleId="En-tte">
    <w:name w:val="header"/>
    <w:basedOn w:val="Normal"/>
    <w:link w:val="En-tteCar"/>
    <w:uiPriority w:val="99"/>
    <w:unhideWhenUsed/>
    <w:rsid w:val="00A5609A"/>
    <w:pPr>
      <w:tabs>
        <w:tab w:val="center" w:pos="4536"/>
        <w:tab w:val="right" w:pos="9072"/>
      </w:tabs>
      <w:spacing w:after="0" w:line="240" w:lineRule="auto"/>
    </w:pPr>
  </w:style>
  <w:style w:type="character" w:customStyle="1" w:styleId="En-tteCar">
    <w:name w:val="En-tête Car"/>
    <w:basedOn w:val="Policepardfaut"/>
    <w:link w:val="En-tte"/>
    <w:uiPriority w:val="99"/>
    <w:rsid w:val="00A5609A"/>
  </w:style>
  <w:style w:type="paragraph" w:styleId="Pieddepage">
    <w:name w:val="footer"/>
    <w:basedOn w:val="Normal"/>
    <w:link w:val="PieddepageCar"/>
    <w:uiPriority w:val="99"/>
    <w:unhideWhenUsed/>
    <w:rsid w:val="00A560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6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rvice-public.gouv.fr/particuliers/vosdroits/F32744" TargetMode="External"/><Relationship Id="rId21" Type="http://schemas.openxmlformats.org/officeDocument/2006/relationships/hyperlink" Target="https://www.legifrance.gouv.fr/loda/id/JORFTEXT000037639478" TargetMode="External"/><Relationship Id="rId42" Type="http://schemas.openxmlformats.org/officeDocument/2006/relationships/hyperlink" Target="https://www.service-public.gouv.fr/particuliers/vosdroits/R46583" TargetMode="External"/><Relationship Id="rId47" Type="http://schemas.openxmlformats.org/officeDocument/2006/relationships/hyperlink" Target="https://www.impots.gouv.fr/particulier/questions/je-fais-de-la-location-meublee-dois-je-payer-de-la-cfe-cotisation-fonciere-des" TargetMode="External"/><Relationship Id="rId63" Type="http://schemas.openxmlformats.org/officeDocument/2006/relationships/hyperlink" Target="https://bofip.impots.gouv.fr/bofip/1091-PGP.html/identifiant%3DBOI-CVAE-DECLA-10-20141121" TargetMode="External"/><Relationship Id="rId68" Type="http://schemas.openxmlformats.org/officeDocument/2006/relationships/hyperlink" Target="https://www.entreprises.gouv.fr/espace-entreprises/faq/meubles-de-tourisme/une-residence-principale-peut-elle-etre-classee-en-tant" TargetMode="External"/><Relationship Id="rId16" Type="http://schemas.openxmlformats.org/officeDocument/2006/relationships/hyperlink" Target="https://www.legifrance.gouv.fr/codes/article_lc/LEGIARTI000041464708" TargetMode="External"/><Relationship Id="rId11" Type="http://schemas.openxmlformats.org/officeDocument/2006/relationships/hyperlink" Target="https://www.legifrance.gouv.fr/codes/article_lc/LEGIARTI000006825952" TargetMode="External"/><Relationship Id="rId32" Type="http://schemas.openxmlformats.org/officeDocument/2006/relationships/hyperlink" Target="https://entreprendre.service-public.gouv.fr/vosdroits/F743" TargetMode="External"/><Relationship Id="rId37" Type="http://schemas.openxmlformats.org/officeDocument/2006/relationships/hyperlink" Target="https://www.service-public.gouv.fr/particuliers/vosdroits/F34759" TargetMode="External"/><Relationship Id="rId53" Type="http://schemas.openxmlformats.org/officeDocument/2006/relationships/hyperlink" Target="https://www.observatoire-des-territoires.gouv.fr/zrr-zone-de-revitalisation-rurale-0" TargetMode="External"/><Relationship Id="rId58" Type="http://schemas.openxmlformats.org/officeDocument/2006/relationships/hyperlink" Target="https://www.service-public.gouv.fr/particuliers/vosdroits/F2045" TargetMode="External"/><Relationship Id="rId74" Type="http://schemas.openxmlformats.org/officeDocument/2006/relationships/hyperlink" Target="https://www.legifrance.gouv.fr/codes/section_lc/LEGITEXT000006074073/LEGISCTA000006158462/2025-01-01"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legifrance.gouv.fr/codes/article_lc/LEGIARTI000041464708" TargetMode="External"/><Relationship Id="rId82" Type="http://schemas.openxmlformats.org/officeDocument/2006/relationships/theme" Target="theme/theme1.xml"/><Relationship Id="rId19" Type="http://schemas.openxmlformats.org/officeDocument/2006/relationships/hyperlink" Target="https://www.classement.atout-france.fr/le-classement-des-meubles-de-tourisme" TargetMode="External"/><Relationship Id="rId14" Type="http://schemas.openxmlformats.org/officeDocument/2006/relationships/hyperlink" Target="https://www.legifrance.gouv.fr/codes/article_lc/LEGIARTI000039475092/" TargetMode="External"/><Relationship Id="rId22" Type="http://schemas.openxmlformats.org/officeDocument/2006/relationships/hyperlink" Target="https://www.legifrance.gouv.fr/jorf/id/JORFTEXT000031056551" TargetMode="External"/><Relationship Id="rId27" Type="http://schemas.openxmlformats.org/officeDocument/2006/relationships/hyperlink" Target="https://www.service-public.gouv.fr/particuliers/vosdroits/F34102" TargetMode="External"/><Relationship Id="rId30" Type="http://schemas.openxmlformats.org/officeDocument/2006/relationships/hyperlink" Target="https://www.service-public.gouv.fr/particuliers/vosdroits/F33458" TargetMode="External"/><Relationship Id="rId35" Type="http://schemas.openxmlformats.org/officeDocument/2006/relationships/hyperlink" Target="https://www.service-public.gouv.fr/particuliers/vosdroits/F2045" TargetMode="External"/><Relationship Id="rId43" Type="http://schemas.openxmlformats.org/officeDocument/2006/relationships/hyperlink" Target="https://www.service-public.gouv.fr/particuliers/vosdroits/R61572" TargetMode="External"/><Relationship Id="rId48" Type="http://schemas.openxmlformats.org/officeDocument/2006/relationships/hyperlink" Target="https://www.service-public.gouv.fr/particuliers/vosdroits/R14321" TargetMode="External"/><Relationship Id="rId56" Type="http://schemas.openxmlformats.org/officeDocument/2006/relationships/hyperlink" Target="https://www.economie.gouv.fr/entreprises/marque-label-tourisme-handicap" TargetMode="External"/><Relationship Id="rId64" Type="http://schemas.openxmlformats.org/officeDocument/2006/relationships/hyperlink" Target="https://www.impots.gouv.fr/particulier/les-locations-meublees" TargetMode="External"/><Relationship Id="rId69" Type="http://schemas.openxmlformats.org/officeDocument/2006/relationships/hyperlink" Target="https://www.legifrance.gouv.fr/codes/article_lc/LEGIARTI000025846054" TargetMode="External"/><Relationship Id="rId77" Type="http://schemas.openxmlformats.org/officeDocument/2006/relationships/hyperlink" Target="https://eur-lex.europa.eu/legal-content/FR/TXT/PDF/?uri=CELEX:32015L1535" TargetMode="External"/><Relationship Id="rId8" Type="http://schemas.openxmlformats.org/officeDocument/2006/relationships/hyperlink" Target="https://www.legifrance.gouv.fr/codes/article_lc/LEGIARTI000037669825" TargetMode="External"/><Relationship Id="rId51" Type="http://schemas.openxmlformats.org/officeDocument/2006/relationships/hyperlink" Target="https://www.service-public.gouv.fr/particuliers/vosdroits/R32445" TargetMode="External"/><Relationship Id="rId72" Type="http://schemas.openxmlformats.org/officeDocument/2006/relationships/hyperlink" Target="https://entreprendre.service-public.fr/vosdroits/R61572"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formulaires.service-public.fr/gf/showFormulaireSignaletiqueConsulter.do?numCerfaAndExtension=14004*04" TargetMode="External"/><Relationship Id="rId17" Type="http://schemas.openxmlformats.org/officeDocument/2006/relationships/hyperlink" Target="https://www.legifrance.gouv.fr/loda/id/LEGITEXT000022719996" TargetMode="External"/><Relationship Id="rId25" Type="http://schemas.openxmlformats.org/officeDocument/2006/relationships/hyperlink" Target="https://www.service-public.gouv.fr/particuliers/vosdroits/R36751" TargetMode="External"/><Relationship Id="rId33" Type="http://schemas.openxmlformats.org/officeDocument/2006/relationships/hyperlink" Target="https://entreprendre.service-public.gouv.fr/vosdroits/F743" TargetMode="External"/><Relationship Id="rId38" Type="http://schemas.openxmlformats.org/officeDocument/2006/relationships/hyperlink" Target="https://www.service-public.gouv.fr/particuliers/vosdroits/F33458" TargetMode="External"/><Relationship Id="rId46" Type="http://schemas.openxmlformats.org/officeDocument/2006/relationships/hyperlink" Target="https://www.service-public.gouv.fr/particuliers/vosdroits/F34102" TargetMode="External"/><Relationship Id="rId59" Type="http://schemas.openxmlformats.org/officeDocument/2006/relationships/hyperlink" Target="https://www.service-public.gouv.fr/particuliers/vosdroits/F2721" TargetMode="External"/><Relationship Id="rId67" Type="http://schemas.openxmlformats.org/officeDocument/2006/relationships/hyperlink" Target="https://www.legifrance.gouv.fr/loda/id/LEGITEXT000022719996" TargetMode="External"/><Relationship Id="rId20" Type="http://schemas.openxmlformats.org/officeDocument/2006/relationships/hyperlink" Target="https://www.adn-tourisme.fr/chiffres-cles-2023-des-meubles-de-tourisme/" TargetMode="External"/><Relationship Id="rId41" Type="http://schemas.openxmlformats.org/officeDocument/2006/relationships/hyperlink" Target="https://entreprendre.service-public.gouv.fr/vosdroits/F743" TargetMode="External"/><Relationship Id="rId54" Type="http://schemas.openxmlformats.org/officeDocument/2006/relationships/hyperlink" Target="https://www.service-public.gouv.fr/particuliers/vosdroits/R11242" TargetMode="External"/><Relationship Id="rId62" Type="http://schemas.openxmlformats.org/officeDocument/2006/relationships/hyperlink" Target="https://www.legifrance.gouv.fr/codes/article_lc/LEGIARTI000031781623" TargetMode="External"/><Relationship Id="rId70" Type="http://schemas.openxmlformats.org/officeDocument/2006/relationships/hyperlink" Target="https://www.classement.atout-france.fr/fr/c/document_library/get_file?uuid=8cb04007-1806-4554-8498-343891e44947&amp;groupId=10157" TargetMode="External"/><Relationship Id="rId75" Type="http://schemas.openxmlformats.org/officeDocument/2006/relationships/hyperlink" Target="https://www.legifrance.gouv.fr/codes/section_lc/LEGITEXT000006074096/LEGISCTA00001928649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france.gouv.fr/codes/article_lc/LEGIARTI000032701418/" TargetMode="External"/><Relationship Id="rId23" Type="http://schemas.openxmlformats.org/officeDocument/2006/relationships/hyperlink" Target="https://www.legifrance.gouv.fr/codes/article_lc/LEGIARTI000042116125" TargetMode="External"/><Relationship Id="rId28" Type="http://schemas.openxmlformats.org/officeDocument/2006/relationships/hyperlink" Target="https://www.impots.gouv.fr/particulier/questions/je-fais-de-la-location-meublee-dois-je-payer-de-la-cfe-cotisation-fonciere-des" TargetMode="External"/><Relationship Id="rId36" Type="http://schemas.openxmlformats.org/officeDocument/2006/relationships/hyperlink" Target="https://www.service-public.gouv.fr/particuliers/vosdroits/F2721" TargetMode="External"/><Relationship Id="rId49" Type="http://schemas.openxmlformats.org/officeDocument/2006/relationships/hyperlink" Target="https://www.service-public.gouv.fr/particuliers/vosdroits/R14321" TargetMode="External"/><Relationship Id="rId57" Type="http://schemas.openxmlformats.org/officeDocument/2006/relationships/hyperlink" Target="https://www.service-public.gouv.fr/particuliers/vosdroits/R31806" TargetMode="External"/><Relationship Id="rId10" Type="http://schemas.openxmlformats.org/officeDocument/2006/relationships/hyperlink" Target="https://www.legifrance.gouv.fr/codes/article_lc/LEGIARTI000038791019" TargetMode="External"/><Relationship Id="rId31" Type="http://schemas.openxmlformats.org/officeDocument/2006/relationships/hyperlink" Target="https://www.service-public.gouv.fr/particuliers/vosdroits/F2048" TargetMode="External"/><Relationship Id="rId44" Type="http://schemas.openxmlformats.org/officeDocument/2006/relationships/hyperlink" Target="https://www.service-public.gouv.fr/particuliers/vosdroits/R36751" TargetMode="External"/><Relationship Id="rId52" Type="http://schemas.openxmlformats.org/officeDocument/2006/relationships/hyperlink" Target="https://www.classement.atout-france.fr/documents/20142/1516337/Guide+de+contr%C3%B4le+-+Meubl%C3%A9s+de+tourisme.pdf/299cffdd-92c7-839a-ac7a-b13a3e1e81c1?version=1.0&amp;download=true" TargetMode="External"/><Relationship Id="rId60" Type="http://schemas.openxmlformats.org/officeDocument/2006/relationships/hyperlink" Target="https://www.legifrance.gouv.fr/codes/article_lc/LEGIARTI000042070525" TargetMode="External"/><Relationship Id="rId65" Type="http://schemas.openxmlformats.org/officeDocument/2006/relationships/hyperlink" Target="https://www.legifrance.gouv.fr/loda/article_lc/LEGIARTI000024770569" TargetMode="External"/><Relationship Id="rId73" Type="http://schemas.openxmlformats.org/officeDocument/2006/relationships/hyperlink" Target="https://www.legifrance.gouv.fr/codes/article_lc/LEGIARTI000050650414/2025-01-01" TargetMode="External"/><Relationship Id="rId78" Type="http://schemas.openxmlformats.org/officeDocument/2006/relationships/hyperlink" Target="https://eur-lex.europa.eu/legal-content/FR/TXT/?uri=OJ:L_202401028"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codes/article_lc/LEGIARTI000019286911" TargetMode="External"/><Relationship Id="rId13" Type="http://schemas.openxmlformats.org/officeDocument/2006/relationships/hyperlink" Target="https://www.service-public.fr/particuliers/vosdroits/R14321" TargetMode="External"/><Relationship Id="rId18" Type="http://schemas.openxmlformats.org/officeDocument/2006/relationships/hyperlink" Target="https://www.legifrance.gouv.fr/codes/article_lc/LEGIARTI000042070525" TargetMode="External"/><Relationship Id="rId39" Type="http://schemas.openxmlformats.org/officeDocument/2006/relationships/hyperlink" Target="https://www.service-public.gouv.fr/particuliers/vosdroits/F2048" TargetMode="External"/><Relationship Id="rId34" Type="http://schemas.openxmlformats.org/officeDocument/2006/relationships/hyperlink" Target="https://www.service-public.gouv.fr/particuliers/vosdroits/R46583" TargetMode="External"/><Relationship Id="rId50" Type="http://schemas.openxmlformats.org/officeDocument/2006/relationships/hyperlink" Target="https://www.classement.atout-france.fr/les-organismes-accredites" TargetMode="External"/><Relationship Id="rId55" Type="http://schemas.openxmlformats.org/officeDocument/2006/relationships/hyperlink" Target="https://www.service-public.gouv.fr/particuliers/vosdroits/R44927" TargetMode="External"/><Relationship Id="rId76" Type="http://schemas.openxmlformats.org/officeDocument/2006/relationships/hyperlink" Target="https://www.ecologie.gouv.fr/sites/default/files/documents/25113_GuidePratique2025MeubleTourisme.pdf" TargetMode="External"/><Relationship Id="rId7" Type="http://schemas.openxmlformats.org/officeDocument/2006/relationships/hyperlink" Target="https://www.legifrance.gouv.fr/codes/article_lc/LEGIARTI000042070525" TargetMode="External"/><Relationship Id="rId71" Type="http://schemas.openxmlformats.org/officeDocument/2006/relationships/hyperlink" Target="https://www.classement.atout-france.fr/fr/c/document_library/get_file?uuid=4fd66dce-9eea-4604-a4d0-e59fa24af04a&amp;groupId=10157" TargetMode="External"/><Relationship Id="rId2" Type="http://schemas.openxmlformats.org/officeDocument/2006/relationships/styles" Target="styles.xml"/><Relationship Id="rId29" Type="http://schemas.openxmlformats.org/officeDocument/2006/relationships/hyperlink" Target="https://www.service-public.gouv.fr/particuliers/vosdroits/F34759" TargetMode="External"/><Relationship Id="rId24" Type="http://schemas.openxmlformats.org/officeDocument/2006/relationships/hyperlink" Target="https://www.service-public.gouv.fr/particuliers/vosdroits/R61572" TargetMode="External"/><Relationship Id="rId40" Type="http://schemas.openxmlformats.org/officeDocument/2006/relationships/hyperlink" Target="https://entreprendre.service-public.gouv.fr/vosdroits/F743" TargetMode="External"/><Relationship Id="rId45" Type="http://schemas.openxmlformats.org/officeDocument/2006/relationships/hyperlink" Target="https://www.service-public.gouv.fr/particuliers/vosdroits/F32744" TargetMode="External"/><Relationship Id="rId66" Type="http://schemas.openxmlformats.org/officeDocument/2006/relationships/hyperlink" Target="https://www.legifrance.gouv.fr/codes/article_lc/LEGIARTI00004207052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19</Pages>
  <Words>10567</Words>
  <Characters>58120</Characters>
  <Application>Microsoft Office Word</Application>
  <DocSecurity>0</DocSecurity>
  <Lines>484</Lines>
  <Paragraphs>137</Paragraphs>
  <ScaleCrop>false</ScaleCrop>
  <Company/>
  <LinksUpToDate>false</LinksUpToDate>
  <CharactersWithSpaces>68550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43</cp:revision>
  <dcterms:created xsi:type="dcterms:W3CDTF">2026-02-16T13:12:00Z</dcterms:created>
  <dcterms:modified xsi:type="dcterms:W3CDTF">2026-02-16T14:41:00Z</dcterms:modified>
</cp:coreProperties>
</file>