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AD6B" w14:textId="38FED93F" w:rsidR="008303D2" w:rsidRPr="00711A6F" w:rsidRDefault="008303D2" w:rsidP="00830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36"/>
          <w:sz w:val="36"/>
          <w:szCs w:val="36"/>
          <w:highlight w:val="yellow"/>
          <w:lang w:eastAsia="fr-FR"/>
          <w14:ligatures w14:val="none"/>
        </w:rPr>
        <w:t xml:space="preserve">CAS </w:t>
      </w:r>
      <w:r w:rsidRPr="008303D2">
        <w:rPr>
          <w:rFonts w:ascii="Arial" w:eastAsia="Times New Roman" w:hAnsi="Arial" w:cs="Arial"/>
          <w:b/>
          <w:bCs/>
          <w:kern w:val="0"/>
          <w:sz w:val="36"/>
          <w:szCs w:val="36"/>
          <w:highlight w:val="yellow"/>
          <w:lang w:eastAsia="fr-FR"/>
          <w14:ligatures w14:val="none"/>
        </w:rPr>
        <w:t>Agence « Horizon Immobilier »</w:t>
      </w:r>
    </w:p>
    <w:p w14:paraId="77FD5906" w14:textId="77777777" w:rsidR="007B64F7" w:rsidRDefault="007B64F7" w:rsidP="008303D2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</w:p>
    <w:p w14:paraId="7B27AFB6" w14:textId="215FEC6A" w:rsidR="008303D2" w:rsidRPr="008303D2" w:rsidRDefault="0081790F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C82DB" wp14:editId="606CEB9C">
            <wp:simplePos x="0" y="0"/>
            <wp:positionH relativeFrom="margin">
              <wp:align>right</wp:align>
            </wp:positionH>
            <wp:positionV relativeFrom="paragraph">
              <wp:posOffset>8544</wp:posOffset>
            </wp:positionV>
            <wp:extent cx="1905000" cy="1905000"/>
            <wp:effectExtent l="0" t="0" r="0" b="0"/>
            <wp:wrapSquare wrapText="bothSides"/>
            <wp:docPr id="8" name="Image 1" descr="HORIZON Immobilier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RIZON Immobilier | Linked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3D2"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L’agence Horizon Immobilier est une agence indépendante située en centre-ville d’une commune de 25 000 habitants.</w:t>
      </w:r>
      <w:r w:rsidR="008303D2" w:rsidRPr="00E6027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="008303D2"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L’équipe est composée de :</w:t>
      </w:r>
    </w:p>
    <w:p w14:paraId="3C8CC983" w14:textId="226C0659" w:rsidR="008303D2" w:rsidRPr="008303D2" w:rsidRDefault="008303D2" w:rsidP="008303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1 gérant</w:t>
      </w:r>
    </w:p>
    <w:p w14:paraId="001B6BC1" w14:textId="77777777" w:rsidR="008303D2" w:rsidRPr="008303D2" w:rsidRDefault="008303D2" w:rsidP="008303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3 négociateurs salariés</w:t>
      </w:r>
    </w:p>
    <w:p w14:paraId="37017154" w14:textId="71809159" w:rsidR="008303D2" w:rsidRPr="008303D2" w:rsidRDefault="008303D2" w:rsidP="008303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1 assistante commerciale</w:t>
      </w:r>
    </w:p>
    <w:p w14:paraId="4D656F6B" w14:textId="45FF043B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L’agence réalise principalement des transactions dans l’ancien.</w:t>
      </w:r>
      <w:r w:rsidR="0081790F" w:rsidRPr="0081790F">
        <w:rPr>
          <w:noProof/>
        </w:rPr>
        <w:t xml:space="preserve"> 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Commission moyenne : 5 % du prix de vente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Prix moyen des biens vendus : 240 000 €</w:t>
      </w:r>
    </w:p>
    <w:p w14:paraId="4770442C" w14:textId="77777777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Soit une commission moyenne par vente de 12 000 €.</w:t>
      </w:r>
    </w:p>
    <w:p w14:paraId="59E3815A" w14:textId="77777777" w:rsidR="008303D2" w:rsidRPr="00E60275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98EC080" w14:textId="25DDDA3C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 gérant souhaite analyser la rentabilité des actions de prospection menées au cours du dernier trimestre afin d’optimiser le budget pour l’année suivante.</w:t>
      </w:r>
      <w:r w:rsidRPr="00E6027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Trois actions ont été mises en place :</w:t>
      </w:r>
    </w:p>
    <w:p w14:paraId="347BC771" w14:textId="5A294F02" w:rsidR="008303D2" w:rsidRPr="008303D2" w:rsidRDefault="008303D2" w:rsidP="008303D2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6027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_ 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Boîtage (distribution de flyers)</w:t>
      </w:r>
    </w:p>
    <w:p w14:paraId="0B9F04D5" w14:textId="1E9CD259" w:rsidR="008303D2" w:rsidRPr="008303D2" w:rsidRDefault="008303D2" w:rsidP="008303D2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6027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_ 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Campagne sponsorisée sur réseaux sociaux</w:t>
      </w:r>
    </w:p>
    <w:p w14:paraId="6E891D7E" w14:textId="522FDAB2" w:rsidR="008303D2" w:rsidRDefault="008303D2" w:rsidP="008303D2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6027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_ </w:t>
      </w:r>
      <w:r w:rsidRPr="008303D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Prospection téléphonique (phoning)</w:t>
      </w:r>
    </w:p>
    <w:p w14:paraId="6B3831D9" w14:textId="77777777" w:rsidR="00B74204" w:rsidRPr="008303D2" w:rsidRDefault="00B74204" w:rsidP="008303D2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3D5ADE" w14:textId="048679F6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6B2EAC" w14:textId="23B9587A" w:rsidR="008303D2" w:rsidRPr="009E6A95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9E6A95">
        <w:rPr>
          <w:rFonts w:ascii="Arial" w:eastAsia="Times New Roman" w:hAnsi="Arial" w:cs="Arial"/>
          <w:b/>
          <w:bCs/>
          <w:kern w:val="36"/>
          <w:u w:val="single"/>
          <w:lang w:eastAsia="fr-FR"/>
          <w14:ligatures w14:val="none"/>
        </w:rPr>
        <w:t xml:space="preserve">ANNEXE 1 : </w:t>
      </w:r>
      <w:r w:rsidR="008303D2" w:rsidRPr="008303D2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Action 1 : Boîtage</w:t>
      </w:r>
    </w:p>
    <w:p w14:paraId="63070A59" w14:textId="77777777" w:rsidR="00E60275" w:rsidRPr="008303D2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</w:pPr>
    </w:p>
    <w:p w14:paraId="02EA46E4" w14:textId="06817A41" w:rsidR="008303D2" w:rsidRPr="008303D2" w:rsidRDefault="008303D2" w:rsidP="008303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8 000 flyers distribués</w:t>
      </w:r>
    </w:p>
    <w:p w14:paraId="70AE5A76" w14:textId="2FAF69CB" w:rsidR="008303D2" w:rsidRPr="008303D2" w:rsidRDefault="008303D2" w:rsidP="008303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Coût impression : 720 €</w:t>
      </w:r>
    </w:p>
    <w:p w14:paraId="6BD16591" w14:textId="60C742D5" w:rsidR="008303D2" w:rsidRPr="008303D2" w:rsidRDefault="008303D2" w:rsidP="008303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Distribution : réalisée par un prestataire : 680 €</w:t>
      </w:r>
    </w:p>
    <w:p w14:paraId="5B325074" w14:textId="67CCEF15" w:rsidR="008303D2" w:rsidRPr="008303D2" w:rsidRDefault="00956C0F" w:rsidP="008303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A7D3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0C278D3" wp14:editId="6D87B2BD">
            <wp:simplePos x="0" y="0"/>
            <wp:positionH relativeFrom="margin">
              <wp:align>right</wp:align>
            </wp:positionH>
            <wp:positionV relativeFrom="paragraph">
              <wp:posOffset>4561</wp:posOffset>
            </wp:positionV>
            <wp:extent cx="1989455" cy="1120140"/>
            <wp:effectExtent l="0" t="0" r="0" b="3810"/>
            <wp:wrapSquare wrapText="bothSides"/>
            <wp:docPr id="1" name="Image 1" descr="Entrées contre so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ées contre sort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3D2"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Temps de suivi des contacts : 10 heures (coût horaire chargé : 22 €)</w:t>
      </w:r>
    </w:p>
    <w:p w14:paraId="344557D2" w14:textId="77012380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Résultats :</w:t>
      </w:r>
    </w:p>
    <w:p w14:paraId="6346D96C" w14:textId="7C959ED2" w:rsidR="008303D2" w:rsidRPr="008303D2" w:rsidRDefault="008303D2" w:rsidP="008303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48 contacts entrants</w:t>
      </w:r>
      <w:r w:rsidR="00956C0F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(inbound)</w:t>
      </w:r>
      <w:r w:rsidR="00956C0F" w:rsidRPr="00CA7D36">
        <w:rPr>
          <w:noProof/>
          <w:sz w:val="20"/>
          <w:szCs w:val="20"/>
        </w:rPr>
        <w:t xml:space="preserve"> </w:t>
      </w:r>
    </w:p>
    <w:p w14:paraId="300FDEAD" w14:textId="77777777" w:rsidR="008303D2" w:rsidRPr="008303D2" w:rsidRDefault="008303D2" w:rsidP="008303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12 estimations réalisées</w:t>
      </w:r>
    </w:p>
    <w:p w14:paraId="6BDE4F8A" w14:textId="31F617CF" w:rsidR="008303D2" w:rsidRPr="008303D2" w:rsidRDefault="008303D2" w:rsidP="008303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5 mandats signés</w:t>
      </w:r>
    </w:p>
    <w:p w14:paraId="4A9E3FEB" w14:textId="1F86C4A2" w:rsidR="008303D2" w:rsidRPr="00CA7D36" w:rsidRDefault="008303D2" w:rsidP="008303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3 ventes conclues</w:t>
      </w:r>
    </w:p>
    <w:p w14:paraId="71AD4E1F" w14:textId="7E51C0AD" w:rsidR="00B74204" w:rsidRPr="008303D2" w:rsidRDefault="00B74204" w:rsidP="00B74204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06EBAB" w14:textId="5B9DBFCB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8BDC09" w14:textId="7ACE5EDA" w:rsidR="008303D2" w:rsidRPr="009E6A95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9E6A95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 xml:space="preserve">ANNEXE 2 : </w:t>
      </w:r>
      <w:r w:rsidR="008303D2" w:rsidRPr="008303D2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Action 2 : Réseaux sociaux (campagne sponsorisée)</w:t>
      </w:r>
    </w:p>
    <w:p w14:paraId="4428FF69" w14:textId="77777777" w:rsidR="00E60275" w:rsidRPr="008303D2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8501BC" w14:textId="0673ED02" w:rsidR="008303D2" w:rsidRPr="008303D2" w:rsidRDefault="008303D2" w:rsidP="008303D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Budget publicité</w:t>
      </w:r>
      <w:r w:rsidR="00040E7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(payé aux plateformes)</w:t>
      </w: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: 1 200 €</w:t>
      </w:r>
    </w:p>
    <w:p w14:paraId="21A0798B" w14:textId="6C430C82" w:rsidR="008303D2" w:rsidRPr="008303D2" w:rsidRDefault="008303D2" w:rsidP="008303D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Création visuels (</w:t>
      </w:r>
      <w:r w:rsidR="00040E7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prestataire externe</w:t>
      </w: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 : 300 €</w:t>
      </w:r>
    </w:p>
    <w:p w14:paraId="246380DF" w14:textId="77777777" w:rsidR="008303D2" w:rsidRPr="008303D2" w:rsidRDefault="008303D2" w:rsidP="008303D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Temps de gestion campagne : 8 heures (22 €/h)</w:t>
      </w:r>
    </w:p>
    <w:p w14:paraId="1853A768" w14:textId="77777777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Résultats :</w:t>
      </w:r>
    </w:p>
    <w:p w14:paraId="5C4A03B1" w14:textId="77777777" w:rsidR="008303D2" w:rsidRPr="008303D2" w:rsidRDefault="008303D2" w:rsidP="008303D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95 leads générés</w:t>
      </w:r>
    </w:p>
    <w:p w14:paraId="1E7C7F02" w14:textId="77777777" w:rsidR="008303D2" w:rsidRPr="008303D2" w:rsidRDefault="008303D2" w:rsidP="008303D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 rendez-vous obtenus</w:t>
      </w:r>
    </w:p>
    <w:p w14:paraId="2921442C" w14:textId="77777777" w:rsidR="008303D2" w:rsidRPr="008303D2" w:rsidRDefault="008303D2" w:rsidP="008303D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6 mandats signés</w:t>
      </w:r>
    </w:p>
    <w:p w14:paraId="7C411AA8" w14:textId="77777777" w:rsidR="008303D2" w:rsidRPr="00CA7D36" w:rsidRDefault="008303D2" w:rsidP="008303D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4 ventes conclues</w:t>
      </w:r>
    </w:p>
    <w:p w14:paraId="73188849" w14:textId="77777777" w:rsidR="00B74204" w:rsidRPr="008303D2" w:rsidRDefault="00B74204" w:rsidP="00B74204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8A89497" w14:textId="1F540F51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65964E9" w14:textId="32B712B8" w:rsidR="008303D2" w:rsidRPr="009E6A95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9E6A95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 xml:space="preserve">ANNEXE 3 : </w:t>
      </w:r>
      <w:r w:rsidR="008303D2" w:rsidRPr="008303D2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Action 3 : Prospection téléphonique</w:t>
      </w:r>
    </w:p>
    <w:p w14:paraId="3F7E97B7" w14:textId="77777777" w:rsidR="00E60275" w:rsidRPr="008303D2" w:rsidRDefault="00E60275" w:rsidP="008303D2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E810261" w14:textId="060219CB" w:rsidR="008303D2" w:rsidRPr="008303D2" w:rsidRDefault="008303D2" w:rsidP="008303D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Achat fichier prospects</w:t>
      </w:r>
      <w:r w:rsidR="00D711EC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auprès d’une entreprise spécialisée</w:t>
      </w: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: 450 €</w:t>
      </w:r>
    </w:p>
    <w:p w14:paraId="464524DF" w14:textId="77777777" w:rsidR="008303D2" w:rsidRPr="008303D2" w:rsidRDefault="008303D2" w:rsidP="008303D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Temps de phoning : 35 heures (22 €/h)</w:t>
      </w:r>
    </w:p>
    <w:p w14:paraId="65A44C7C" w14:textId="77777777" w:rsidR="008303D2" w:rsidRPr="008303D2" w:rsidRDefault="008303D2" w:rsidP="008303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Résultats :</w:t>
      </w:r>
    </w:p>
    <w:p w14:paraId="6B172A34" w14:textId="38650BB5" w:rsidR="008303D2" w:rsidRPr="008303D2" w:rsidRDefault="008303D2" w:rsidP="008303D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210 appels aboutis</w:t>
      </w:r>
      <w:r w:rsidR="00FC5AA4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(leads)</w:t>
      </w:r>
    </w:p>
    <w:p w14:paraId="72BB0213" w14:textId="77777777" w:rsidR="008303D2" w:rsidRPr="008303D2" w:rsidRDefault="008303D2" w:rsidP="008303D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25 rendez-vous</w:t>
      </w:r>
    </w:p>
    <w:p w14:paraId="0B4B9668" w14:textId="77777777" w:rsidR="008303D2" w:rsidRPr="008303D2" w:rsidRDefault="008303D2" w:rsidP="008303D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4 mandats signés</w:t>
      </w:r>
    </w:p>
    <w:p w14:paraId="6DD5BEDD" w14:textId="77777777" w:rsidR="008303D2" w:rsidRDefault="008303D2" w:rsidP="008303D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303D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 ventes conclues</w:t>
      </w:r>
    </w:p>
    <w:p w14:paraId="77FFD910" w14:textId="77777777" w:rsidR="00711A6F" w:rsidRPr="00CA7D36" w:rsidRDefault="00711A6F" w:rsidP="00711A6F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042C443" w14:textId="77777777" w:rsidR="00B74204" w:rsidRDefault="00B74204" w:rsidP="00B74204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9390A68" w14:textId="521F929D" w:rsidR="009E6A95" w:rsidRPr="00B74204" w:rsidRDefault="009E6A95" w:rsidP="009E6A95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B74204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lastRenderedPageBreak/>
        <w:t xml:space="preserve">ANNEXE 4 : </w:t>
      </w:r>
      <w:r w:rsidRPr="00B74204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Rappels de formules et définitions</w:t>
      </w:r>
    </w:p>
    <w:p w14:paraId="185AE0F8" w14:textId="39E1BA8C" w:rsidR="00B74204" w:rsidRPr="009E6A95" w:rsidRDefault="00B74204" w:rsidP="009E6A9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75A098B" w14:textId="4D21A9DD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kern w:val="0"/>
          <w:sz w:val="22"/>
          <w:szCs w:val="22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Coût total d’une action de prospection</w:t>
      </w:r>
      <w:r w:rsidR="00B74204" w:rsidRPr="000C06E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Ensemble des dépenses engagées pour réaliser une action commerciale.</w:t>
      </w:r>
    </w:p>
    <w:p w14:paraId="2FAC8E5D" w14:textId="18D284E2" w:rsidR="009E6A95" w:rsidRPr="00533547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B74204" w:rsidRPr="0053354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Coût total = Coûts directs + Coûts indirects</w:t>
      </w:r>
    </w:p>
    <w:p w14:paraId="5E3D9888" w14:textId="77777777" w:rsidR="00533547" w:rsidRDefault="00533547" w:rsidP="0078022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84A7AB" w14:textId="549E76BA" w:rsidR="00533547" w:rsidRPr="009E6A95" w:rsidRDefault="00533547" w:rsidP="00533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ATTENTION : Dans ce cas pratique, seuls les coûts directs sont pris en compte</w:t>
      </w:r>
    </w:p>
    <w:p w14:paraId="2BA99FCC" w14:textId="3BD3EEEA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87605C" w14:textId="48BD340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Coût horaire</w:t>
      </w:r>
      <w:r w:rsidR="00A05157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Coût réel d’un salarié pour l’entreprise (salaire + charges sociales).</w:t>
      </w:r>
    </w:p>
    <w:p w14:paraId="7EEB68A4" w14:textId="4F81B939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A05157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Coût horaire = Coût mensuel ÷ Nombre d’heures travaillées</w:t>
      </w:r>
    </w:p>
    <w:p w14:paraId="281A6333" w14:textId="63805B9B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0FE75BA4" w14:textId="6E0090C1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Coût par contact (ou coût par lead)</w:t>
      </w:r>
      <w:r w:rsidR="00A05157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Montant dépensé pour obtenir un prospect.</w:t>
      </w:r>
    </w:p>
    <w:p w14:paraId="47CDC3FE" w14:textId="69033948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A05157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Coût par contact = Coût total ÷ Nombre de contacts obtenus</w:t>
      </w:r>
    </w:p>
    <w:p w14:paraId="3BE4CC6D" w14:textId="2AB7D0C9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2C7AB2A" w14:textId="125CE24D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Coût par mandat</w:t>
      </w:r>
      <w:r w:rsidR="00A05157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Montant dépensé pour obtenir un mandat signé.</w:t>
      </w:r>
    </w:p>
    <w:p w14:paraId="275A1281" w14:textId="71DA0EE3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0C06E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Coût par mandat = Coût total ÷ Nombre de mandats signés</w:t>
      </w:r>
    </w:p>
    <w:p w14:paraId="4584B688" w14:textId="7777777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8471FF3" w14:textId="7473389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Taux de transformation</w:t>
      </w:r>
      <w:r w:rsidR="000C06EB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Pourcentage de prospects qui passent à l’étape suivante du processus commercial.</w:t>
      </w:r>
    </w:p>
    <w:p w14:paraId="6268C57D" w14:textId="09E33B6A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générale :</w:t>
      </w:r>
      <w:r w:rsidR="000C06E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Taux de transformation = (Nombre obtenu ÷ Nombre initial) × 100</w:t>
      </w:r>
    </w:p>
    <w:p w14:paraId="7560B1E8" w14:textId="77777777" w:rsidR="005167BD" w:rsidRPr="00CA7D36" w:rsidRDefault="005167BD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AABDCD0" w14:textId="0802FAEB" w:rsidR="00721039" w:rsidRPr="00CA7D36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Exemples :</w:t>
      </w:r>
    </w:p>
    <w:p w14:paraId="7798DF44" w14:textId="77777777" w:rsidR="00721039" w:rsidRPr="00CA7D36" w:rsidRDefault="00721039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_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Taux de prise de rendez-vous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 :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Mesure la capacité à transformer un prospect (contact) en rendez-vous obtenu.</w:t>
      </w:r>
    </w:p>
    <w:p w14:paraId="087A3C34" w14:textId="79E260BB" w:rsidR="00721039" w:rsidRPr="00721039" w:rsidRDefault="00721039" w:rsidP="007802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21039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</w:t>
      </w:r>
      <w:r w:rsidR="0078022D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721039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= (Nombre de RDV obtenus ÷ Nombre de contacts) × 100</w:t>
      </w:r>
    </w:p>
    <w:p w14:paraId="7FB1EA1E" w14:textId="77777777" w:rsidR="0078022D" w:rsidRPr="00CA7D36" w:rsidRDefault="0078022D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7980CC3" w14:textId="7CA5CCE2" w:rsidR="00721039" w:rsidRPr="00CA7D36" w:rsidRDefault="00721039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_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Taux de signature des mandats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 :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Mesure la capacité du négociateur à transformer un rendez-vous d’estimation en mandat signé.</w:t>
      </w:r>
    </w:p>
    <w:p w14:paraId="507925A9" w14:textId="0B4B8768" w:rsidR="009E6A95" w:rsidRPr="00CA7D36" w:rsidRDefault="00721039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21039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</w:t>
      </w:r>
      <w:r w:rsidR="0008042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= (Nombre de mandats signés ÷ Nombre de RDV réalisés) × 100</w:t>
      </w:r>
    </w:p>
    <w:p w14:paraId="7F20112F" w14:textId="77777777" w:rsidR="0008042B" w:rsidRPr="00CA7D36" w:rsidRDefault="0008042B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A2666C4" w14:textId="6B96469E" w:rsidR="00E30CB5" w:rsidRPr="00CA7D36" w:rsidRDefault="00721039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_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Taux de transformation des mandats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 : </w:t>
      </w:r>
      <w:r w:rsidR="00E30CB5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Mesure la capacité à transformer un mandat en vente effective.</w:t>
      </w:r>
    </w:p>
    <w:p w14:paraId="0A23F91A" w14:textId="6DC15C2E" w:rsidR="00E30CB5" w:rsidRPr="00E30CB5" w:rsidRDefault="00E30CB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30CB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</w:t>
      </w:r>
      <w:r w:rsidR="0008042B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E30CB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= (Nombre de ventes réalisées ÷ Nombre de mandats signés) × 100</w:t>
      </w:r>
    </w:p>
    <w:p w14:paraId="565A1DF1" w14:textId="2E8B00D8" w:rsidR="00721039" w:rsidRPr="00CA7D36" w:rsidRDefault="00721039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058146A7" w14:textId="025A7831" w:rsidR="00326ED3" w:rsidRPr="00CA7D36" w:rsidRDefault="00326ED3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_ 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On peut aussi calculer le </w:t>
      </w:r>
      <w:r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taux de transformation global</w:t>
      </w:r>
      <w:r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4B801543" w14:textId="0F8AF233" w:rsidR="00326ED3" w:rsidRPr="00326ED3" w:rsidRDefault="00326ED3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326ED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Taux global = (Nombre de ventes ÷ Nombre de contacts) × 100</w:t>
      </w:r>
    </w:p>
    <w:p w14:paraId="0BBC85B5" w14:textId="11CD5930" w:rsidR="00326ED3" w:rsidRPr="00326ED3" w:rsidRDefault="00326ED3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326ED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Cela permet de mesurer l’efficacité complète de l’entonnoir de prospection.</w:t>
      </w:r>
    </w:p>
    <w:p w14:paraId="48EE48F3" w14:textId="2B3855EC" w:rsidR="00326ED3" w:rsidRPr="00CA7D36" w:rsidRDefault="00326ED3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23B56DB" w14:textId="462C427D" w:rsidR="00653BCF" w:rsidRPr="00CA7D36" w:rsidRDefault="00533547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CA7D36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0CD378" wp14:editId="710EAF83">
            <wp:simplePos x="0" y="0"/>
            <wp:positionH relativeFrom="margin">
              <wp:posOffset>4503651</wp:posOffset>
            </wp:positionH>
            <wp:positionV relativeFrom="paragraph">
              <wp:posOffset>7562</wp:posOffset>
            </wp:positionV>
            <wp:extent cx="2258060" cy="2029460"/>
            <wp:effectExtent l="0" t="0" r="8890" b="8890"/>
            <wp:wrapSquare wrapText="bothSides"/>
            <wp:docPr id="3" name="Image 1" descr="Entonnoir de prospection : définition, exemple, ratio (20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onnoir de prospection : définition, exemple, ratio (2026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BCF" w:rsidRPr="00CA7D36">
        <w:rPr>
          <w:rFonts w:ascii="Arial" w:eastAsia="Times New Roman" w:hAnsi="Arial" w:cs="Arial"/>
          <w:i/>
          <w:iCs/>
          <w:kern w:val="0"/>
          <w:sz w:val="20"/>
          <w:szCs w:val="20"/>
          <w:u w:val="single"/>
          <w:lang w:eastAsia="fr-FR"/>
          <w14:ligatures w14:val="none"/>
        </w:rPr>
        <w:t>NB</w:t>
      </w:r>
      <w:r w:rsidR="00653BCF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 : </w:t>
      </w:r>
      <w:r w:rsidR="00653BCF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Entonnoir de prospection</w:t>
      </w:r>
    </w:p>
    <w:p w14:paraId="69800711" w14:textId="77850C0D" w:rsidR="00653BCF" w:rsidRPr="00653BCF" w:rsidRDefault="00653BCF" w:rsidP="0078022D">
      <w:pPr>
        <w:spacing w:after="0" w:line="240" w:lineRule="auto"/>
        <w:rPr>
          <w:rFonts w:ascii="Segoe UI Emoji" w:eastAsia="Times New Roman" w:hAnsi="Segoe UI Emoji" w:cs="Segoe UI Emoji"/>
          <w:i/>
          <w:iCs/>
          <w:kern w:val="0"/>
          <w:sz w:val="20"/>
          <w:szCs w:val="20"/>
          <w:lang w:eastAsia="fr-FR"/>
          <w14:ligatures w14:val="none"/>
        </w:rPr>
      </w:pP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Terme utilisé quand on analyse uniquement la phase avant la signature du mandat.</w:t>
      </w:r>
      <w:r w:rsidR="0078022D" w:rsidRPr="00CA7D36">
        <w:rPr>
          <w:i/>
          <w:iCs/>
          <w:noProof/>
          <w:sz w:val="20"/>
          <w:szCs w:val="20"/>
        </w:rPr>
        <w:t xml:space="preserve"> </w:t>
      </w:r>
    </w:p>
    <w:p w14:paraId="509BC888" w14:textId="2A25414E" w:rsidR="00653BCF" w:rsidRPr="00653BCF" w:rsidRDefault="00653BCF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Il comprend :</w:t>
      </w:r>
      <w:r w:rsidR="0008042B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r w:rsidR="005167BD"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Contacts</w:t>
      </w:r>
      <w:r w:rsidR="005167BD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(leads)</w:t>
      </w:r>
      <w:r w:rsidR="005167BD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→ </w:t>
      </w: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Prospects</w:t>
      </w:r>
      <w:r w:rsidR="005167BD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(leads qualifiés : froid, tiède, chaud)</w:t>
      </w:r>
      <w:r w:rsidR="0008042B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→ </w:t>
      </w: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Rendez-vous</w:t>
      </w:r>
      <w:r w:rsidR="0008042B"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→ </w:t>
      </w: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Mandats</w:t>
      </w:r>
    </w:p>
    <w:p w14:paraId="0368F4EF" w14:textId="77777777" w:rsidR="00653BCF" w:rsidRPr="00653BCF" w:rsidRDefault="00653BCF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653BCF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On l’utilise surtout pour analyser l’efficacité des actions de prospection.</w:t>
      </w:r>
    </w:p>
    <w:p w14:paraId="1FF4AF3E" w14:textId="6C891B09" w:rsidR="00653BCF" w:rsidRPr="00CA7D36" w:rsidRDefault="00653BCF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</w:p>
    <w:p w14:paraId="50153A25" w14:textId="77777777" w:rsidR="000D1766" w:rsidRPr="00CA7D36" w:rsidRDefault="000D1766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CA7D36">
        <w:rPr>
          <w:rFonts w:ascii="Arial" w:eastAsia="Times New Roman" w:hAnsi="Arial" w:cs="Arial"/>
          <w:i/>
          <w:iCs/>
          <w:kern w:val="0"/>
          <w:sz w:val="20"/>
          <w:szCs w:val="20"/>
          <w:u w:val="single"/>
          <w:lang w:eastAsia="fr-FR"/>
          <w14:ligatures w14:val="none"/>
        </w:rPr>
        <w:t>NB</w:t>
      </w:r>
      <w:r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 : </w:t>
      </w:r>
      <w:r w:rsidRPr="00CA7D3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L’entonnoir commercial représente les différentes étapes du processus de vente, depuis le prospect jusqu’à la vente réalisée.</w:t>
      </w:r>
    </w:p>
    <w:p w14:paraId="59647089" w14:textId="77777777" w:rsidR="000D1766" w:rsidRPr="000D1766" w:rsidRDefault="000D1766" w:rsidP="0078022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0D176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Il permet de visualiser :</w:t>
      </w:r>
    </w:p>
    <w:p w14:paraId="7D3E2277" w14:textId="77777777" w:rsidR="000D1766" w:rsidRPr="000D1766" w:rsidRDefault="000D1766" w:rsidP="0078022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0D176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Les volumes à chaque étape</w:t>
      </w:r>
    </w:p>
    <w:p w14:paraId="53BD223F" w14:textId="77777777" w:rsidR="000D1766" w:rsidRPr="000D1766" w:rsidRDefault="000D1766" w:rsidP="0078022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0D176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Les pertes successives</w:t>
      </w:r>
    </w:p>
    <w:p w14:paraId="19D79DD6" w14:textId="77777777" w:rsidR="000D1766" w:rsidRPr="000D1766" w:rsidRDefault="000D1766" w:rsidP="0078022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0D176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Les taux de transformation</w:t>
      </w:r>
    </w:p>
    <w:p w14:paraId="7FCED123" w14:textId="77777777" w:rsidR="000D1766" w:rsidRPr="000D1766" w:rsidRDefault="000D1766" w:rsidP="0078022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0D176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Les points de blocage</w:t>
      </w:r>
    </w:p>
    <w:p w14:paraId="267DD2E5" w14:textId="40EA6BB3" w:rsidR="000D1766" w:rsidRPr="009E6A95" w:rsidRDefault="000D1766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E219C6B" w14:textId="039C0819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Chiffre d’affaires (CA)</w:t>
      </w:r>
      <w:r w:rsidR="0078022D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Montant total des commissions générées.</w:t>
      </w:r>
    </w:p>
    <w:p w14:paraId="782D448B" w14:textId="618BA4F2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78022D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 = Nombre de ventes × Commission moyenne</w:t>
      </w:r>
    </w:p>
    <w:p w14:paraId="37DBE583" w14:textId="53AD6C43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 commission en pourcentage :</w:t>
      </w:r>
      <w:r w:rsidR="0078022D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Commission = Prix de vente × Taux de commission</w:t>
      </w:r>
    </w:p>
    <w:p w14:paraId="0A00AD42" w14:textId="7777777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DEA978F" w14:textId="684BBB1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Résultat (ou bénéfice de l’action)</w:t>
      </w:r>
      <w:r w:rsidR="0078022D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Différence entre le chiffre d’affaires généré et le coût engagé.</w:t>
      </w:r>
    </w:p>
    <w:p w14:paraId="0F0EEFAE" w14:textId="2D62381D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78022D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Résultat = CA – Coût total</w:t>
      </w:r>
    </w:p>
    <w:p w14:paraId="4B0D9E8F" w14:textId="77777777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C1B465F" w14:textId="0873DEB5" w:rsidR="009E6A95" w:rsidRPr="009E6A95" w:rsidRDefault="009E6A95" w:rsidP="0078022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fr-FR"/>
          <w14:ligatures w14:val="none"/>
        </w:rPr>
        <w:t>🔹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Retour sur investissement (ROI)</w:t>
      </w:r>
      <w:r w:rsidR="0078022D" w:rsidRPr="00CA7D3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  <w:r w:rsidRPr="009E6A9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Indicateur mesurant la rentabilité d’un investissement.</w:t>
      </w:r>
    </w:p>
    <w:p w14:paraId="3C080F22" w14:textId="4D4D3610" w:rsidR="008303D2" w:rsidRDefault="009E6A95" w:rsidP="008303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Formule :</w:t>
      </w:r>
      <w:r w:rsidR="0078022D" w:rsidRPr="00CA7D3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E6A95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ROI (%) = (Résultat ÷ Coût total) × 100</w:t>
      </w:r>
    </w:p>
    <w:p w14:paraId="0BBDE750" w14:textId="77777777" w:rsidR="00CA7D36" w:rsidRPr="008303D2" w:rsidRDefault="00CA7D36" w:rsidP="008303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EE62895" w14:textId="299D779E" w:rsidR="007B64F7" w:rsidRPr="00724BBF" w:rsidRDefault="008303D2" w:rsidP="007B64F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Calculer le coût total de chaque action.</w:t>
      </w:r>
    </w:p>
    <w:p w14:paraId="45EA7C82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7C629D9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061169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A0FCAC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B65FA23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192493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2148C6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A8854FD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FC4FDF3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81FB88" w14:textId="77777777" w:rsidR="002467C3" w:rsidRDefault="002467C3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79B719D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CE0234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9FF528" w14:textId="77777777" w:rsidR="007B64F7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E97F3D9" w14:textId="77777777" w:rsidR="007B64F7" w:rsidRPr="008303D2" w:rsidRDefault="007B64F7" w:rsidP="0024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B275CAA" w14:textId="0FA425EB" w:rsidR="007B64F7" w:rsidRPr="00724BBF" w:rsidRDefault="008303D2" w:rsidP="007B64F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Calculer le coût par contact / lead.</w:t>
      </w:r>
    </w:p>
    <w:p w14:paraId="13289DCA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5C1F6F3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290D6F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34B484" w14:textId="77777777" w:rsidR="002467C3" w:rsidRDefault="002467C3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5936A4" w14:textId="77777777" w:rsidR="003A00F3" w:rsidRDefault="003A00F3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5051B5" w14:textId="77777777" w:rsidR="003A00F3" w:rsidRDefault="003A00F3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C0EE6FD" w14:textId="77777777" w:rsidR="002467C3" w:rsidRDefault="002467C3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DBD3A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4FA4459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49C588" w14:textId="77777777" w:rsidR="007B64F7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A40876" w14:textId="77777777" w:rsidR="007B64F7" w:rsidRPr="008303D2" w:rsidRDefault="007B64F7" w:rsidP="003A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910BB21" w14:textId="77777777" w:rsidR="008303D2" w:rsidRPr="00EA6100" w:rsidRDefault="008303D2" w:rsidP="008303D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Calculer le coût par mandat signé.</w:t>
      </w:r>
    </w:p>
    <w:p w14:paraId="5EF0EF22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4BA1A4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38847E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88CAD68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962AA9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41210F4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15A041C" w14:textId="77777777" w:rsidR="00015296" w:rsidRDefault="00015296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E09422" w14:textId="77777777" w:rsidR="00015296" w:rsidRDefault="00015296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092D2F" w14:textId="77777777" w:rsidR="007B64F7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C07FC29" w14:textId="77777777" w:rsidR="007B64F7" w:rsidRPr="008303D2" w:rsidRDefault="007B64F7" w:rsidP="00EA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E7C23F" w14:textId="77777777" w:rsidR="008303D2" w:rsidRPr="00EE7BD0" w:rsidRDefault="008303D2" w:rsidP="008303D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Calculer le chiffre d’affaires généré par chaque action.</w:t>
      </w:r>
    </w:p>
    <w:p w14:paraId="3EA3D981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7537B69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D058FC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20A23E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350D95" w14:textId="77777777" w:rsidR="00EE7BD0" w:rsidRDefault="00EE7BD0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3888AC" w14:textId="77777777" w:rsidR="00EE7BD0" w:rsidRDefault="00EE7BD0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327663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DCF5ED" w14:textId="77777777" w:rsidR="007B64F7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8E8DD29" w14:textId="77777777" w:rsidR="007B64F7" w:rsidRPr="008303D2" w:rsidRDefault="007B64F7" w:rsidP="00EE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13BBE2" w14:textId="77777777" w:rsidR="008303D2" w:rsidRPr="00C17AB6" w:rsidRDefault="008303D2" w:rsidP="008303D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Calculer la rentabilité (résultat = CA – coût).</w:t>
      </w:r>
    </w:p>
    <w:p w14:paraId="1C916DB3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188AF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A734B2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D42EB3" w14:textId="77777777" w:rsidR="00C17AB6" w:rsidRDefault="00C17AB6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0CBFBD3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DBCF71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B270853" w14:textId="77777777" w:rsidR="007B64F7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D727E34" w14:textId="77777777" w:rsidR="007B64F7" w:rsidRPr="008303D2" w:rsidRDefault="007B64F7" w:rsidP="00C1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DBCADA2" w14:textId="3C2AEB6D" w:rsidR="007B64F7" w:rsidRPr="00F200A5" w:rsidRDefault="008303D2" w:rsidP="007B64F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Calculer le ROI (%) de chaque action.</w:t>
      </w:r>
    </w:p>
    <w:p w14:paraId="04ECEE46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343E14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4F2286" w14:textId="77777777" w:rsidR="00F200A5" w:rsidRDefault="00F200A5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07752D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410EB0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3CCA7B" w14:textId="77777777" w:rsidR="00517A5E" w:rsidRDefault="00517A5E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0423357" w14:textId="77777777" w:rsidR="00517A5E" w:rsidRDefault="00517A5E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D91721" w14:textId="77777777" w:rsidR="00517A5E" w:rsidRDefault="00517A5E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6203F8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D1B3BED" w14:textId="77777777" w:rsidR="007B64F7" w:rsidRDefault="007B64F7" w:rsidP="00F2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25B3455" w14:textId="28D88261" w:rsidR="007B64F7" w:rsidRPr="008303D2" w:rsidRDefault="007B64F7" w:rsidP="00517A5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9A9CC2F" w14:textId="32D887A7" w:rsidR="008303D2" w:rsidRPr="00222F27" w:rsidRDefault="008303D2" w:rsidP="008303D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Analyser les taux de transformation</w:t>
      </w:r>
      <w:r w:rsidR="00517A5E" w:rsidRPr="00222F27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après les avoir calculés.</w:t>
      </w:r>
    </w:p>
    <w:p w14:paraId="449BFCDE" w14:textId="77777777" w:rsidR="007B64F7" w:rsidRDefault="007B64F7" w:rsidP="007B64F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40"/>
        <w:gridCol w:w="1700"/>
        <w:gridCol w:w="1700"/>
        <w:gridCol w:w="1700"/>
      </w:tblGrid>
      <w:tr w:rsidR="00222F27" w:rsidRPr="00222F27" w14:paraId="6F8F51C4" w14:textId="77777777" w:rsidTr="00222F27">
        <w:trPr>
          <w:trHeight w:val="264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8299A" w14:textId="77777777" w:rsidR="00222F27" w:rsidRPr="00222F27" w:rsidRDefault="00222F27" w:rsidP="00222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0ED9C" w14:textId="77777777" w:rsidR="00222F27" w:rsidRPr="00222F27" w:rsidRDefault="00222F27" w:rsidP="00222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4C64" w14:textId="77777777" w:rsidR="00222F27" w:rsidRPr="00222F27" w:rsidRDefault="00222F27" w:rsidP="002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Boîtage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868C" w14:textId="77777777" w:rsidR="00222F27" w:rsidRPr="00222F27" w:rsidRDefault="00222F27" w:rsidP="002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Réseaux sociaux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8A32" w14:textId="77777777" w:rsidR="00222F27" w:rsidRPr="00222F27" w:rsidRDefault="00222F27" w:rsidP="002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Phoning</w:t>
            </w:r>
          </w:p>
        </w:tc>
      </w:tr>
      <w:tr w:rsidR="00222F27" w:rsidRPr="00222F27" w14:paraId="2A9586C5" w14:textId="77777777" w:rsidTr="00222F27">
        <w:trPr>
          <w:trHeight w:val="105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AF7B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Taux de prise de rendez-vous : Mesure la capacité à transformer un prospect (contact) en rendez-vous obtenu.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F573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(Nombre de RDV obtenus ÷ Nombre de contacts) ×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089B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F541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B60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22F27" w:rsidRPr="00222F27" w14:paraId="04ABD2ED" w14:textId="77777777" w:rsidTr="00222F27">
        <w:trPr>
          <w:trHeight w:val="13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05B0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_ Taux de signature des mandats : Mesure la capacité du négociateur à transformer un rendez-vous d’estimation en mandat signé.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0DC7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(Nombre de mandats signés ÷ Nombre de RDV réalisés) ×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0CA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79BF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7199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22F27" w:rsidRPr="00222F27" w14:paraId="0BAF83DB" w14:textId="77777777" w:rsidTr="00222F27">
        <w:trPr>
          <w:trHeight w:val="13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77E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_ Taux de transformation des mandats : Mesure la capacité à transformer un mandat en vente effective.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CBDB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(Nombre de ventes réalisées ÷ Nombre de mandats signés) ×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7DA8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5B7D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B2DD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22F27" w:rsidRPr="00222F27" w14:paraId="01949EF9" w14:textId="77777777" w:rsidTr="00222F27">
        <w:trPr>
          <w:trHeight w:val="10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2B8B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_ Taux de transformation global : Cela permet de mesurer l’efficacité complète de l’entonnoir de prospection.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5C2C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(Nombre de ventes ÷ Nombre de contacts) ×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D44F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A9C0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F66E" w14:textId="77777777" w:rsidR="00222F27" w:rsidRPr="00222F27" w:rsidRDefault="00222F27" w:rsidP="00222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22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35AD37EF" w14:textId="77777777" w:rsidR="007B64F7" w:rsidRDefault="007B64F7" w:rsidP="007B64F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0D238B" w14:textId="77777777" w:rsidR="007B64F7" w:rsidRDefault="007B64F7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BDCB087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A340CD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4018AD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AB753A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E09DD62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C4341C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158AF1C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E03C87C" w14:textId="77777777" w:rsidR="00555D83" w:rsidRDefault="00555D83" w:rsidP="007B64F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7052018" w14:textId="77777777" w:rsidR="008303D2" w:rsidRPr="008303D2" w:rsidRDefault="008303D2" w:rsidP="00555D8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8303D2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Suggérer des axes d’amélioration pour optimiser la performance commerciale.</w:t>
      </w:r>
    </w:p>
    <w:p w14:paraId="4E118AEA" w14:textId="77777777" w:rsidR="00125875" w:rsidRDefault="00125875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C26B5C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C93F73" w14:textId="77777777" w:rsidR="00555D83" w:rsidRDefault="00555D83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E6505E" w14:textId="77777777" w:rsidR="000A43CC" w:rsidRDefault="000A43CC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8E26EA" w14:textId="77777777" w:rsidR="00CA7D36" w:rsidRDefault="00CA7D36" w:rsidP="0055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2E4E97" w14:textId="77777777" w:rsidR="00555D83" w:rsidRDefault="00555D83"/>
    <w:sectPr w:rsidR="00555D83" w:rsidSect="008303D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1187" w14:textId="77777777" w:rsidR="003044E1" w:rsidRDefault="003044E1" w:rsidP="00CA7D36">
      <w:pPr>
        <w:spacing w:after="0" w:line="240" w:lineRule="auto"/>
      </w:pPr>
      <w:r>
        <w:separator/>
      </w:r>
    </w:p>
  </w:endnote>
  <w:endnote w:type="continuationSeparator" w:id="0">
    <w:p w14:paraId="5A66CD67" w14:textId="77777777" w:rsidR="003044E1" w:rsidRDefault="003044E1" w:rsidP="00CA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678622"/>
      <w:docPartObj>
        <w:docPartGallery w:val="Page Numbers (Bottom of Page)"/>
        <w:docPartUnique/>
      </w:docPartObj>
    </w:sdtPr>
    <w:sdtContent>
      <w:p w14:paraId="5E1E6051" w14:textId="2B02D178" w:rsidR="00CA7D36" w:rsidRDefault="00CA7D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D7226" w14:textId="77777777" w:rsidR="00CA7D36" w:rsidRDefault="00CA7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3E1E" w14:textId="77777777" w:rsidR="003044E1" w:rsidRDefault="003044E1" w:rsidP="00CA7D36">
      <w:pPr>
        <w:spacing w:after="0" w:line="240" w:lineRule="auto"/>
      </w:pPr>
      <w:r>
        <w:separator/>
      </w:r>
    </w:p>
  </w:footnote>
  <w:footnote w:type="continuationSeparator" w:id="0">
    <w:p w14:paraId="5AF611D5" w14:textId="77777777" w:rsidR="003044E1" w:rsidRDefault="003044E1" w:rsidP="00CA7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4A0"/>
    <w:multiLevelType w:val="multilevel"/>
    <w:tmpl w:val="66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B16B3"/>
    <w:multiLevelType w:val="multilevel"/>
    <w:tmpl w:val="05E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B2FEB"/>
    <w:multiLevelType w:val="multilevel"/>
    <w:tmpl w:val="25C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B2525"/>
    <w:multiLevelType w:val="multilevel"/>
    <w:tmpl w:val="56A42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44CEA"/>
    <w:multiLevelType w:val="multilevel"/>
    <w:tmpl w:val="D6F8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13E3E"/>
    <w:multiLevelType w:val="multilevel"/>
    <w:tmpl w:val="3A6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A2CFF"/>
    <w:multiLevelType w:val="multilevel"/>
    <w:tmpl w:val="F72C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7598F"/>
    <w:multiLevelType w:val="multilevel"/>
    <w:tmpl w:val="28A4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75F17"/>
    <w:multiLevelType w:val="multilevel"/>
    <w:tmpl w:val="76ECDB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22819"/>
    <w:multiLevelType w:val="multilevel"/>
    <w:tmpl w:val="00D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13421"/>
    <w:multiLevelType w:val="multilevel"/>
    <w:tmpl w:val="195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63498"/>
    <w:multiLevelType w:val="multilevel"/>
    <w:tmpl w:val="E01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268346">
    <w:abstractNumId w:val="5"/>
  </w:num>
  <w:num w:numId="2" w16cid:durableId="1191577453">
    <w:abstractNumId w:val="9"/>
  </w:num>
  <w:num w:numId="3" w16cid:durableId="1981616441">
    <w:abstractNumId w:val="0"/>
  </w:num>
  <w:num w:numId="4" w16cid:durableId="1157376397">
    <w:abstractNumId w:val="11"/>
  </w:num>
  <w:num w:numId="5" w16cid:durableId="1945770616">
    <w:abstractNumId w:val="6"/>
  </w:num>
  <w:num w:numId="6" w16cid:durableId="286470324">
    <w:abstractNumId w:val="4"/>
  </w:num>
  <w:num w:numId="7" w16cid:durableId="1703700852">
    <w:abstractNumId w:val="1"/>
  </w:num>
  <w:num w:numId="8" w16cid:durableId="2145586767">
    <w:abstractNumId w:val="7"/>
  </w:num>
  <w:num w:numId="9" w16cid:durableId="1052534157">
    <w:abstractNumId w:val="2"/>
  </w:num>
  <w:num w:numId="10" w16cid:durableId="256063710">
    <w:abstractNumId w:val="3"/>
  </w:num>
  <w:num w:numId="11" w16cid:durableId="1205561357">
    <w:abstractNumId w:val="8"/>
  </w:num>
  <w:num w:numId="12" w16cid:durableId="190448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2"/>
    <w:rsid w:val="00015296"/>
    <w:rsid w:val="00040E7B"/>
    <w:rsid w:val="0008042B"/>
    <w:rsid w:val="000A43CC"/>
    <w:rsid w:val="000C06EB"/>
    <w:rsid w:val="000D1766"/>
    <w:rsid w:val="00125875"/>
    <w:rsid w:val="001C3006"/>
    <w:rsid w:val="00222F27"/>
    <w:rsid w:val="002467C3"/>
    <w:rsid w:val="003044E1"/>
    <w:rsid w:val="00326ED3"/>
    <w:rsid w:val="0035181D"/>
    <w:rsid w:val="003A00F3"/>
    <w:rsid w:val="004F768F"/>
    <w:rsid w:val="005167BD"/>
    <w:rsid w:val="00517A5E"/>
    <w:rsid w:val="00533547"/>
    <w:rsid w:val="00555D83"/>
    <w:rsid w:val="00653BCF"/>
    <w:rsid w:val="00711A6F"/>
    <w:rsid w:val="00721039"/>
    <w:rsid w:val="00724BBF"/>
    <w:rsid w:val="0078022D"/>
    <w:rsid w:val="007B64F7"/>
    <w:rsid w:val="007C2CBC"/>
    <w:rsid w:val="0081790F"/>
    <w:rsid w:val="008303D2"/>
    <w:rsid w:val="00956C0F"/>
    <w:rsid w:val="009E6A95"/>
    <w:rsid w:val="00A05157"/>
    <w:rsid w:val="00B74204"/>
    <w:rsid w:val="00C17AB6"/>
    <w:rsid w:val="00C80783"/>
    <w:rsid w:val="00CA7D36"/>
    <w:rsid w:val="00D711EC"/>
    <w:rsid w:val="00D822B0"/>
    <w:rsid w:val="00E30CB5"/>
    <w:rsid w:val="00E60275"/>
    <w:rsid w:val="00EA6100"/>
    <w:rsid w:val="00EE7BD0"/>
    <w:rsid w:val="00F200A5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58DE"/>
  <w15:chartTrackingRefBased/>
  <w15:docId w15:val="{52A34EE2-5666-4DCF-896B-A0D696A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0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0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0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0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0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0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0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0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03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03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03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03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03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03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0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03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03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03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03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03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039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CA7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D36"/>
  </w:style>
  <w:style w:type="paragraph" w:styleId="Pieddepage">
    <w:name w:val="footer"/>
    <w:basedOn w:val="Normal"/>
    <w:link w:val="PieddepageCar"/>
    <w:uiPriority w:val="99"/>
    <w:unhideWhenUsed/>
    <w:rsid w:val="00CA7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37</cp:revision>
  <dcterms:created xsi:type="dcterms:W3CDTF">2026-02-18T08:38:00Z</dcterms:created>
  <dcterms:modified xsi:type="dcterms:W3CDTF">2026-02-18T11:08:00Z</dcterms:modified>
</cp:coreProperties>
</file>